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4CFA0A0" w14:textId="77777777" w:rsidR="00202A93" w:rsidRDefault="00202A93">
      <w:pPr>
        <w:rPr>
          <w:rFonts w:ascii="Arial" w:hAnsi="Arial" w:cs="Arial"/>
          <w:sz w:val="24"/>
          <w:szCs w:val="24"/>
        </w:rPr>
      </w:pPr>
    </w:p>
    <w:p w14:paraId="7C51D730" w14:textId="77777777" w:rsidR="00BD42E0" w:rsidRDefault="00BD42E0" w:rsidP="00BD42E0">
      <w:pPr>
        <w:pStyle w:val="Default"/>
      </w:pPr>
    </w:p>
    <w:p w14:paraId="6AB94E10" w14:textId="50D6F6D7" w:rsidR="00BD42E0" w:rsidRPr="007E7244" w:rsidRDefault="001F068D" w:rsidP="00BD42E0">
      <w:pPr>
        <w:rPr>
          <w:rFonts w:ascii="Arial" w:hAnsi="Arial" w:cs="Arial"/>
          <w:b/>
          <w:sz w:val="52"/>
          <w:szCs w:val="52"/>
        </w:rPr>
      </w:pPr>
      <w:r w:rsidRPr="007E7244">
        <w:rPr>
          <w:rFonts w:ascii="Arial" w:hAnsi="Arial" w:cs="Arial"/>
          <w:b/>
          <w:sz w:val="52"/>
          <w:szCs w:val="52"/>
        </w:rPr>
        <w:t>HMS-opplæring ved videregående skoler i Agder fylkeskommune</w:t>
      </w:r>
    </w:p>
    <w:p w14:paraId="61F49EF1" w14:textId="39F39B59" w:rsidR="00BD42E0" w:rsidRDefault="00BD42E0" w:rsidP="00BD42E0">
      <w:pPr>
        <w:autoSpaceDE w:val="0"/>
        <w:autoSpaceDN w:val="0"/>
        <w:adjustRightInd w:val="0"/>
        <w:spacing w:after="0" w:line="240" w:lineRule="auto"/>
        <w:rPr>
          <w:rFonts w:ascii="Liberation Sans" w:hAnsi="Liberation Sans" w:cs="Liberation Sans"/>
          <w:color w:val="000000"/>
          <w:sz w:val="24"/>
          <w:szCs w:val="24"/>
        </w:rPr>
      </w:pPr>
    </w:p>
    <w:p w14:paraId="3758C2CD" w14:textId="77777777" w:rsidR="00BA6FC4" w:rsidRPr="00D726F5" w:rsidRDefault="00BA6FC4" w:rsidP="00BA6FC4">
      <w:pPr>
        <w:spacing w:after="120"/>
        <w:rPr>
          <w:rFonts w:ascii="Arial" w:hAnsi="Arial" w:cs="Arial"/>
          <w:b/>
          <w:sz w:val="40"/>
          <w:szCs w:val="40"/>
        </w:rPr>
      </w:pPr>
    </w:p>
    <w:tbl>
      <w:tblPr>
        <w:tblW w:w="0" w:type="auto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488"/>
        <w:gridCol w:w="4488"/>
      </w:tblGrid>
      <w:tr w:rsidR="00BA6FC4" w:rsidRPr="005D54A2" w14:paraId="02B611E0" w14:textId="77777777" w:rsidTr="00E4429F">
        <w:trPr>
          <w:trHeight w:val="380"/>
        </w:trPr>
        <w:tc>
          <w:tcPr>
            <w:tcW w:w="4488" w:type="dxa"/>
          </w:tcPr>
          <w:p w14:paraId="633607D0" w14:textId="77777777" w:rsidR="00BA6FC4" w:rsidRPr="005D54A2" w:rsidRDefault="00BA6FC4" w:rsidP="00E4429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5D54A2">
              <w:rPr>
                <w:rFonts w:ascii="Arial" w:hAnsi="Arial" w:cs="Arial"/>
                <w:sz w:val="24"/>
                <w:szCs w:val="24"/>
              </w:rPr>
              <w:t xml:space="preserve">Dato: </w:t>
            </w:r>
          </w:p>
          <w:p w14:paraId="2AD6B27F" w14:textId="1FAFC33A" w:rsidR="00BA6FC4" w:rsidRPr="005D54A2" w:rsidRDefault="006610E6" w:rsidP="00E4429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6610E6">
              <w:rPr>
                <w:rFonts w:ascii="Arial" w:hAnsi="Arial" w:cs="Arial"/>
                <w:sz w:val="24"/>
                <w:szCs w:val="24"/>
              </w:rPr>
              <w:t>27.11.</w:t>
            </w:r>
            <w:r>
              <w:rPr>
                <w:rFonts w:ascii="Arial" w:hAnsi="Arial" w:cs="Arial"/>
                <w:sz w:val="24"/>
                <w:szCs w:val="24"/>
              </w:rPr>
              <w:t>20</w:t>
            </w:r>
            <w:r w:rsidRPr="006610E6">
              <w:rPr>
                <w:rFonts w:ascii="Arial" w:hAnsi="Arial" w:cs="Arial"/>
                <w:sz w:val="24"/>
                <w:szCs w:val="24"/>
              </w:rPr>
              <w:t>19</w:t>
            </w:r>
          </w:p>
        </w:tc>
        <w:tc>
          <w:tcPr>
            <w:tcW w:w="4488" w:type="dxa"/>
          </w:tcPr>
          <w:p w14:paraId="098A7640" w14:textId="77777777" w:rsidR="00BA6FC4" w:rsidRPr="005D54A2" w:rsidRDefault="00BA6FC4" w:rsidP="00E4429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5D54A2">
              <w:rPr>
                <w:rFonts w:ascii="Arial" w:hAnsi="Arial" w:cs="Arial"/>
                <w:sz w:val="24"/>
                <w:szCs w:val="24"/>
              </w:rPr>
              <w:t>Dokument ID:</w:t>
            </w:r>
          </w:p>
          <w:p w14:paraId="1FE72D00" w14:textId="377B2FEB" w:rsidR="00BA6FC4" w:rsidRPr="005D54A2" w:rsidRDefault="00BA6FC4" w:rsidP="00BA6FC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33680F">
              <w:rPr>
                <w:rFonts w:ascii="Arial" w:hAnsi="Arial" w:cs="Arial"/>
                <w:sz w:val="24"/>
                <w:szCs w:val="24"/>
              </w:rPr>
              <w:t>KVA-KS-HMS-00</w:t>
            </w: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</w:tr>
      <w:tr w:rsidR="00BA6FC4" w:rsidRPr="005D54A2" w14:paraId="212EE7A6" w14:textId="77777777" w:rsidTr="00E4429F">
        <w:trPr>
          <w:trHeight w:val="380"/>
        </w:trPr>
        <w:tc>
          <w:tcPr>
            <w:tcW w:w="4488" w:type="dxa"/>
          </w:tcPr>
          <w:p w14:paraId="1DD86CAF" w14:textId="77777777" w:rsidR="00BA6FC4" w:rsidRPr="005D54A2" w:rsidRDefault="00BA6FC4" w:rsidP="00E4429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5D54A2">
              <w:rPr>
                <w:rFonts w:ascii="Arial" w:hAnsi="Arial" w:cs="Arial"/>
                <w:sz w:val="24"/>
                <w:szCs w:val="24"/>
              </w:rPr>
              <w:t xml:space="preserve">Forfatter: </w:t>
            </w:r>
          </w:p>
          <w:p w14:paraId="12CE32CC" w14:textId="1CFA25E1" w:rsidR="00BA6FC4" w:rsidRPr="005D54A2" w:rsidRDefault="006610E6" w:rsidP="00E4429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KS-Leder</w:t>
            </w:r>
          </w:p>
        </w:tc>
        <w:tc>
          <w:tcPr>
            <w:tcW w:w="4488" w:type="dxa"/>
          </w:tcPr>
          <w:p w14:paraId="0B7F6F97" w14:textId="77777777" w:rsidR="00BA6FC4" w:rsidRPr="005D54A2" w:rsidRDefault="00BA6FC4" w:rsidP="00E4429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5D54A2">
              <w:rPr>
                <w:rFonts w:ascii="Arial" w:hAnsi="Arial" w:cs="Arial"/>
                <w:sz w:val="24"/>
                <w:szCs w:val="24"/>
              </w:rPr>
              <w:t xml:space="preserve">Godkjenner: </w:t>
            </w:r>
          </w:p>
          <w:p w14:paraId="32E89F2A" w14:textId="77777777" w:rsidR="00BA6FC4" w:rsidRPr="005D54A2" w:rsidRDefault="00BA6FC4" w:rsidP="00E4429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5D54A2">
              <w:rPr>
                <w:rFonts w:ascii="Arial" w:hAnsi="Arial" w:cs="Arial"/>
                <w:sz w:val="24"/>
                <w:szCs w:val="24"/>
              </w:rPr>
              <w:t>Rektor</w:t>
            </w:r>
          </w:p>
        </w:tc>
      </w:tr>
      <w:tr w:rsidR="00BA6FC4" w:rsidRPr="005D54A2" w14:paraId="6FD39EB5" w14:textId="77777777" w:rsidTr="00E4429F">
        <w:trPr>
          <w:trHeight w:val="581"/>
        </w:trPr>
        <w:tc>
          <w:tcPr>
            <w:tcW w:w="4488" w:type="dxa"/>
          </w:tcPr>
          <w:p w14:paraId="1F799988" w14:textId="77777777" w:rsidR="00BA6FC4" w:rsidRPr="005D54A2" w:rsidRDefault="00BA6FC4" w:rsidP="00E4429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5D54A2">
              <w:rPr>
                <w:rFonts w:ascii="Arial" w:hAnsi="Arial" w:cs="Arial"/>
                <w:sz w:val="24"/>
                <w:szCs w:val="24"/>
              </w:rPr>
              <w:t xml:space="preserve">Versjon: </w:t>
            </w:r>
          </w:p>
          <w:p w14:paraId="1703C229" w14:textId="1116F7DB" w:rsidR="00BA6FC4" w:rsidRPr="005D54A2" w:rsidRDefault="001A5D5C" w:rsidP="00E4429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  <w:r w:rsidR="00BA6FC4" w:rsidRPr="005D54A2">
              <w:rPr>
                <w:rFonts w:ascii="Arial" w:hAnsi="Arial" w:cs="Arial"/>
                <w:sz w:val="24"/>
                <w:szCs w:val="24"/>
              </w:rPr>
              <w:t>.0</w:t>
            </w:r>
          </w:p>
        </w:tc>
        <w:tc>
          <w:tcPr>
            <w:tcW w:w="4488" w:type="dxa"/>
          </w:tcPr>
          <w:p w14:paraId="063C6AE0" w14:textId="77777777" w:rsidR="00BA6FC4" w:rsidRPr="005D54A2" w:rsidRDefault="00BA6FC4" w:rsidP="00E4429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5D54A2">
              <w:rPr>
                <w:rFonts w:ascii="Arial" w:hAnsi="Arial" w:cs="Arial"/>
                <w:sz w:val="24"/>
                <w:szCs w:val="24"/>
              </w:rPr>
              <w:t xml:space="preserve">Gyldig fra: </w:t>
            </w:r>
          </w:p>
          <w:p w14:paraId="56DCCDE5" w14:textId="5A86F38E" w:rsidR="00BA6FC4" w:rsidRPr="005D54A2" w:rsidRDefault="00C22BC9" w:rsidP="00C22BC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  <w:r w:rsidR="00BA6FC4">
              <w:rPr>
                <w:rFonts w:ascii="Arial" w:hAnsi="Arial" w:cs="Arial"/>
                <w:sz w:val="24"/>
                <w:szCs w:val="24"/>
              </w:rPr>
              <w:t>7</w:t>
            </w:r>
            <w:r w:rsidR="00BA6FC4" w:rsidRPr="005D54A2">
              <w:rPr>
                <w:rFonts w:ascii="Arial" w:hAnsi="Arial" w:cs="Arial"/>
                <w:sz w:val="24"/>
                <w:szCs w:val="24"/>
              </w:rPr>
              <w:t>.</w:t>
            </w:r>
            <w:r>
              <w:rPr>
                <w:rFonts w:ascii="Arial" w:hAnsi="Arial" w:cs="Arial"/>
                <w:sz w:val="24"/>
                <w:szCs w:val="24"/>
              </w:rPr>
              <w:t>12</w:t>
            </w:r>
            <w:r w:rsidR="00BA6FC4" w:rsidRPr="005D54A2">
              <w:rPr>
                <w:rFonts w:ascii="Arial" w:hAnsi="Arial" w:cs="Arial"/>
                <w:sz w:val="24"/>
                <w:szCs w:val="24"/>
              </w:rPr>
              <w:t>.2021</w:t>
            </w:r>
          </w:p>
        </w:tc>
      </w:tr>
    </w:tbl>
    <w:p w14:paraId="247C81C3" w14:textId="77777777" w:rsidR="00BA6FC4" w:rsidRPr="00BD42E0" w:rsidRDefault="00BA6FC4" w:rsidP="00BA6FC4">
      <w:pPr>
        <w:autoSpaceDE w:val="0"/>
        <w:autoSpaceDN w:val="0"/>
        <w:adjustRightInd w:val="0"/>
        <w:spacing w:after="0" w:line="240" w:lineRule="auto"/>
        <w:rPr>
          <w:rFonts w:ascii="Liberation Sans" w:hAnsi="Liberation Sans" w:cs="Liberation Sans"/>
          <w:color w:val="000000"/>
          <w:sz w:val="24"/>
          <w:szCs w:val="24"/>
        </w:rPr>
      </w:pPr>
    </w:p>
    <w:p w14:paraId="519B810B" w14:textId="378A6D26" w:rsidR="00BA6FC4" w:rsidRDefault="00BA6FC4" w:rsidP="00BD42E0">
      <w:pPr>
        <w:autoSpaceDE w:val="0"/>
        <w:autoSpaceDN w:val="0"/>
        <w:adjustRightInd w:val="0"/>
        <w:spacing w:after="0" w:line="240" w:lineRule="auto"/>
        <w:rPr>
          <w:rFonts w:ascii="Liberation Sans" w:hAnsi="Liberation Sans" w:cs="Liberation Sans"/>
          <w:color w:val="000000"/>
          <w:sz w:val="24"/>
          <w:szCs w:val="24"/>
        </w:rPr>
      </w:pPr>
      <w:bookmarkStart w:id="0" w:name="_GoBack"/>
      <w:bookmarkEnd w:id="0"/>
    </w:p>
    <w:p w14:paraId="73E2377C" w14:textId="77777777" w:rsidR="006C0D71" w:rsidRPr="00BD42E0" w:rsidRDefault="006C0D71" w:rsidP="00BD42E0">
      <w:pPr>
        <w:rPr>
          <w:rFonts w:ascii="Arial" w:hAnsi="Arial" w:cs="Arial"/>
          <w:color w:val="FF0000"/>
          <w:sz w:val="24"/>
          <w:szCs w:val="24"/>
        </w:rPr>
      </w:pPr>
    </w:p>
    <w:sdt>
      <w:sdtPr>
        <w:rPr>
          <w:rFonts w:ascii="Trebuchet MS" w:eastAsiaTheme="minorHAnsi" w:hAnsi="Trebuchet MS" w:cstheme="minorBidi"/>
          <w:color w:val="0070C0"/>
          <w:sz w:val="20"/>
          <w:szCs w:val="22"/>
          <w:lang w:eastAsia="en-US"/>
        </w:rPr>
        <w:id w:val="-1292126270"/>
        <w:docPartObj>
          <w:docPartGallery w:val="Table of Contents"/>
          <w:docPartUnique/>
        </w:docPartObj>
      </w:sdtPr>
      <w:sdtEndPr>
        <w:rPr>
          <w:b/>
          <w:bCs/>
          <w:color w:val="auto"/>
        </w:rPr>
      </w:sdtEndPr>
      <w:sdtContent>
        <w:p w14:paraId="48778921" w14:textId="41AB08D2" w:rsidR="006C0D71" w:rsidRPr="00C22BC9" w:rsidRDefault="006C0D71" w:rsidP="00FB1E92">
          <w:pPr>
            <w:pStyle w:val="Overskriftforinnholdsfortegnelse"/>
            <w:spacing w:after="100" w:afterAutospacing="1"/>
            <w:rPr>
              <w:b/>
              <w:color w:val="0070C0"/>
            </w:rPr>
          </w:pPr>
          <w:r w:rsidRPr="00C22BC9">
            <w:rPr>
              <w:b/>
              <w:color w:val="0070C0"/>
            </w:rPr>
            <w:t>Innhold</w:t>
          </w:r>
        </w:p>
        <w:p w14:paraId="0C26164A" w14:textId="32570B44" w:rsidR="00FB1E92" w:rsidRDefault="006C0D71">
          <w:pPr>
            <w:pStyle w:val="INNH1"/>
            <w:tabs>
              <w:tab w:val="right" w:leader="dot" w:pos="9062"/>
            </w:tabs>
            <w:rPr>
              <w:rFonts w:asciiTheme="minorHAnsi" w:eastAsiaTheme="minorEastAsia" w:hAnsiTheme="minorHAnsi"/>
              <w:noProof/>
              <w:sz w:val="22"/>
              <w:lang w:eastAsia="nb-NO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73107050" w:history="1">
            <w:r w:rsidR="00FB1E92" w:rsidRPr="00913605">
              <w:rPr>
                <w:rStyle w:val="Hyperkobling"/>
                <w:rFonts w:ascii="Arial" w:hAnsi="Arial" w:cs="Arial"/>
                <w:b/>
                <w:bCs/>
                <w:noProof/>
              </w:rPr>
              <w:t>FORMÅL</w:t>
            </w:r>
            <w:r w:rsidR="00FB1E92">
              <w:rPr>
                <w:noProof/>
                <w:webHidden/>
              </w:rPr>
              <w:tab/>
            </w:r>
            <w:r w:rsidR="00FB1E92">
              <w:rPr>
                <w:noProof/>
                <w:webHidden/>
              </w:rPr>
              <w:fldChar w:fldCharType="begin"/>
            </w:r>
            <w:r w:rsidR="00FB1E92">
              <w:rPr>
                <w:noProof/>
                <w:webHidden/>
              </w:rPr>
              <w:instrText xml:space="preserve"> PAGEREF _Toc73107050 \h </w:instrText>
            </w:r>
            <w:r w:rsidR="00FB1E92">
              <w:rPr>
                <w:noProof/>
                <w:webHidden/>
              </w:rPr>
            </w:r>
            <w:r w:rsidR="00FB1E92">
              <w:rPr>
                <w:noProof/>
                <w:webHidden/>
              </w:rPr>
              <w:fldChar w:fldCharType="separate"/>
            </w:r>
            <w:r w:rsidR="00C22BC9">
              <w:rPr>
                <w:noProof/>
                <w:webHidden/>
              </w:rPr>
              <w:t>2</w:t>
            </w:r>
            <w:r w:rsidR="00FB1E92">
              <w:rPr>
                <w:noProof/>
                <w:webHidden/>
              </w:rPr>
              <w:fldChar w:fldCharType="end"/>
            </w:r>
          </w:hyperlink>
        </w:p>
        <w:p w14:paraId="2C31BF5E" w14:textId="0ED2243E" w:rsidR="00FB1E92" w:rsidRDefault="001A5D5C">
          <w:pPr>
            <w:pStyle w:val="INNH1"/>
            <w:tabs>
              <w:tab w:val="right" w:leader="dot" w:pos="9062"/>
            </w:tabs>
            <w:rPr>
              <w:rFonts w:asciiTheme="minorHAnsi" w:eastAsiaTheme="minorEastAsia" w:hAnsiTheme="minorHAnsi"/>
              <w:noProof/>
              <w:sz w:val="22"/>
              <w:lang w:eastAsia="nb-NO"/>
            </w:rPr>
          </w:pPr>
          <w:hyperlink w:anchor="_Toc73107051" w:history="1">
            <w:r w:rsidR="00FB1E92" w:rsidRPr="00913605">
              <w:rPr>
                <w:rStyle w:val="Hyperkobling"/>
                <w:rFonts w:ascii="Arial" w:hAnsi="Arial" w:cs="Arial"/>
                <w:b/>
                <w:bCs/>
                <w:noProof/>
              </w:rPr>
              <w:t>HJEMMEL</w:t>
            </w:r>
            <w:r w:rsidR="00FB1E92">
              <w:rPr>
                <w:noProof/>
                <w:webHidden/>
              </w:rPr>
              <w:tab/>
            </w:r>
            <w:r w:rsidR="00FB1E92">
              <w:rPr>
                <w:noProof/>
                <w:webHidden/>
              </w:rPr>
              <w:fldChar w:fldCharType="begin"/>
            </w:r>
            <w:r w:rsidR="00FB1E92">
              <w:rPr>
                <w:noProof/>
                <w:webHidden/>
              </w:rPr>
              <w:instrText xml:space="preserve"> PAGEREF _Toc73107051 \h </w:instrText>
            </w:r>
            <w:r w:rsidR="00FB1E92">
              <w:rPr>
                <w:noProof/>
                <w:webHidden/>
              </w:rPr>
            </w:r>
            <w:r w:rsidR="00FB1E92">
              <w:rPr>
                <w:noProof/>
                <w:webHidden/>
              </w:rPr>
              <w:fldChar w:fldCharType="separate"/>
            </w:r>
            <w:r w:rsidR="00C22BC9">
              <w:rPr>
                <w:noProof/>
                <w:webHidden/>
              </w:rPr>
              <w:t>2</w:t>
            </w:r>
            <w:r w:rsidR="00FB1E92">
              <w:rPr>
                <w:noProof/>
                <w:webHidden/>
              </w:rPr>
              <w:fldChar w:fldCharType="end"/>
            </w:r>
          </w:hyperlink>
        </w:p>
        <w:p w14:paraId="0B87529E" w14:textId="5B7284FF" w:rsidR="00FB1E92" w:rsidRDefault="001A5D5C">
          <w:pPr>
            <w:pStyle w:val="INNH1"/>
            <w:tabs>
              <w:tab w:val="right" w:leader="dot" w:pos="9062"/>
            </w:tabs>
            <w:rPr>
              <w:rFonts w:asciiTheme="minorHAnsi" w:eastAsiaTheme="minorEastAsia" w:hAnsiTheme="minorHAnsi"/>
              <w:noProof/>
              <w:sz w:val="22"/>
              <w:lang w:eastAsia="nb-NO"/>
            </w:rPr>
          </w:pPr>
          <w:hyperlink w:anchor="_Toc73107052" w:history="1">
            <w:r w:rsidR="00FB1E92" w:rsidRPr="00913605">
              <w:rPr>
                <w:rStyle w:val="Hyperkobling"/>
                <w:rFonts w:ascii="Arial" w:hAnsi="Arial" w:cs="Arial"/>
                <w:b/>
                <w:bCs/>
                <w:noProof/>
              </w:rPr>
              <w:t>MÅLGRUPPE</w:t>
            </w:r>
            <w:r w:rsidR="00FB1E92">
              <w:rPr>
                <w:noProof/>
                <w:webHidden/>
              </w:rPr>
              <w:tab/>
            </w:r>
            <w:r w:rsidR="00FB1E92">
              <w:rPr>
                <w:noProof/>
                <w:webHidden/>
              </w:rPr>
              <w:fldChar w:fldCharType="begin"/>
            </w:r>
            <w:r w:rsidR="00FB1E92">
              <w:rPr>
                <w:noProof/>
                <w:webHidden/>
              </w:rPr>
              <w:instrText xml:space="preserve"> PAGEREF _Toc73107052 \h </w:instrText>
            </w:r>
            <w:r w:rsidR="00FB1E92">
              <w:rPr>
                <w:noProof/>
                <w:webHidden/>
              </w:rPr>
            </w:r>
            <w:r w:rsidR="00FB1E92">
              <w:rPr>
                <w:noProof/>
                <w:webHidden/>
              </w:rPr>
              <w:fldChar w:fldCharType="separate"/>
            </w:r>
            <w:r w:rsidR="00C22BC9">
              <w:rPr>
                <w:noProof/>
                <w:webHidden/>
              </w:rPr>
              <w:t>2</w:t>
            </w:r>
            <w:r w:rsidR="00FB1E92">
              <w:rPr>
                <w:noProof/>
                <w:webHidden/>
              </w:rPr>
              <w:fldChar w:fldCharType="end"/>
            </w:r>
          </w:hyperlink>
        </w:p>
        <w:p w14:paraId="6179263A" w14:textId="48A6FC3E" w:rsidR="00FB1E92" w:rsidRDefault="001A5D5C">
          <w:pPr>
            <w:pStyle w:val="INNH1"/>
            <w:tabs>
              <w:tab w:val="right" w:leader="dot" w:pos="9062"/>
            </w:tabs>
            <w:rPr>
              <w:rFonts w:asciiTheme="minorHAnsi" w:eastAsiaTheme="minorEastAsia" w:hAnsiTheme="minorHAnsi"/>
              <w:noProof/>
              <w:sz w:val="22"/>
              <w:lang w:eastAsia="nb-NO"/>
            </w:rPr>
          </w:pPr>
          <w:hyperlink w:anchor="_Toc73107053" w:history="1">
            <w:r w:rsidR="00FB1E92" w:rsidRPr="00913605">
              <w:rPr>
                <w:rStyle w:val="Hyperkobling"/>
                <w:rFonts w:ascii="Arial" w:hAnsi="Arial" w:cs="Arial"/>
                <w:b/>
                <w:bCs/>
                <w:noProof/>
              </w:rPr>
              <w:t>BESKRIVELSE</w:t>
            </w:r>
            <w:r w:rsidR="00FB1E92">
              <w:rPr>
                <w:noProof/>
                <w:webHidden/>
              </w:rPr>
              <w:tab/>
            </w:r>
            <w:r w:rsidR="00FB1E92">
              <w:rPr>
                <w:noProof/>
                <w:webHidden/>
              </w:rPr>
              <w:fldChar w:fldCharType="begin"/>
            </w:r>
            <w:r w:rsidR="00FB1E92">
              <w:rPr>
                <w:noProof/>
                <w:webHidden/>
              </w:rPr>
              <w:instrText xml:space="preserve"> PAGEREF _Toc73107053 \h </w:instrText>
            </w:r>
            <w:r w:rsidR="00FB1E92">
              <w:rPr>
                <w:noProof/>
                <w:webHidden/>
              </w:rPr>
            </w:r>
            <w:r w:rsidR="00FB1E92">
              <w:rPr>
                <w:noProof/>
                <w:webHidden/>
              </w:rPr>
              <w:fldChar w:fldCharType="separate"/>
            </w:r>
            <w:r w:rsidR="00C22BC9">
              <w:rPr>
                <w:noProof/>
                <w:webHidden/>
              </w:rPr>
              <w:t>2</w:t>
            </w:r>
            <w:r w:rsidR="00FB1E92">
              <w:rPr>
                <w:noProof/>
                <w:webHidden/>
              </w:rPr>
              <w:fldChar w:fldCharType="end"/>
            </w:r>
          </w:hyperlink>
        </w:p>
        <w:p w14:paraId="7FBC6D10" w14:textId="0CD8D1C0" w:rsidR="00FB1E92" w:rsidRDefault="001A5D5C">
          <w:pPr>
            <w:pStyle w:val="INNH2"/>
            <w:tabs>
              <w:tab w:val="right" w:leader="dot" w:pos="9062"/>
            </w:tabs>
            <w:rPr>
              <w:rFonts w:asciiTheme="minorHAnsi" w:eastAsiaTheme="minorEastAsia" w:hAnsiTheme="minorHAnsi"/>
              <w:noProof/>
              <w:sz w:val="22"/>
              <w:lang w:eastAsia="nb-NO"/>
            </w:rPr>
          </w:pPr>
          <w:hyperlink w:anchor="_Toc73107054" w:history="1">
            <w:r w:rsidR="00FB1E92" w:rsidRPr="00913605">
              <w:rPr>
                <w:rStyle w:val="Hyperkobling"/>
                <w:rFonts w:ascii="Arial" w:hAnsi="Arial" w:cs="Arial"/>
                <w:b/>
                <w:noProof/>
              </w:rPr>
              <w:t>Felles HMS-opplæring</w:t>
            </w:r>
            <w:r w:rsidR="00FB1E92">
              <w:rPr>
                <w:noProof/>
                <w:webHidden/>
              </w:rPr>
              <w:tab/>
            </w:r>
            <w:r w:rsidR="00FB1E92">
              <w:rPr>
                <w:noProof/>
                <w:webHidden/>
              </w:rPr>
              <w:fldChar w:fldCharType="begin"/>
            </w:r>
            <w:r w:rsidR="00FB1E92">
              <w:rPr>
                <w:noProof/>
                <w:webHidden/>
              </w:rPr>
              <w:instrText xml:space="preserve"> PAGEREF _Toc73107054 \h </w:instrText>
            </w:r>
            <w:r w:rsidR="00FB1E92">
              <w:rPr>
                <w:noProof/>
                <w:webHidden/>
              </w:rPr>
            </w:r>
            <w:r w:rsidR="00FB1E92">
              <w:rPr>
                <w:noProof/>
                <w:webHidden/>
              </w:rPr>
              <w:fldChar w:fldCharType="separate"/>
            </w:r>
            <w:r w:rsidR="00C22BC9">
              <w:rPr>
                <w:noProof/>
                <w:webHidden/>
              </w:rPr>
              <w:t>3</w:t>
            </w:r>
            <w:r w:rsidR="00FB1E92">
              <w:rPr>
                <w:noProof/>
                <w:webHidden/>
              </w:rPr>
              <w:fldChar w:fldCharType="end"/>
            </w:r>
          </w:hyperlink>
        </w:p>
        <w:p w14:paraId="7AB0F186" w14:textId="44B4A3A9" w:rsidR="00FB1E92" w:rsidRDefault="001A5D5C">
          <w:pPr>
            <w:pStyle w:val="INNH2"/>
            <w:tabs>
              <w:tab w:val="right" w:leader="dot" w:pos="9062"/>
            </w:tabs>
            <w:rPr>
              <w:rFonts w:asciiTheme="minorHAnsi" w:eastAsiaTheme="minorEastAsia" w:hAnsiTheme="minorHAnsi"/>
              <w:noProof/>
              <w:sz w:val="22"/>
              <w:lang w:eastAsia="nb-NO"/>
            </w:rPr>
          </w:pPr>
          <w:hyperlink w:anchor="_Toc73107055" w:history="1">
            <w:r w:rsidR="00FB1E92" w:rsidRPr="00913605">
              <w:rPr>
                <w:rStyle w:val="Hyperkobling"/>
                <w:rFonts w:ascii="Arial" w:hAnsi="Arial" w:cs="Arial"/>
                <w:b/>
                <w:noProof/>
              </w:rPr>
              <w:t>Kommentar til utfylling av malene</w:t>
            </w:r>
            <w:r w:rsidR="00FB1E92">
              <w:rPr>
                <w:noProof/>
                <w:webHidden/>
              </w:rPr>
              <w:tab/>
            </w:r>
            <w:r w:rsidR="00FB1E92">
              <w:rPr>
                <w:noProof/>
                <w:webHidden/>
              </w:rPr>
              <w:fldChar w:fldCharType="begin"/>
            </w:r>
            <w:r w:rsidR="00FB1E92">
              <w:rPr>
                <w:noProof/>
                <w:webHidden/>
              </w:rPr>
              <w:instrText xml:space="preserve"> PAGEREF _Toc73107055 \h </w:instrText>
            </w:r>
            <w:r w:rsidR="00FB1E92">
              <w:rPr>
                <w:noProof/>
                <w:webHidden/>
              </w:rPr>
            </w:r>
            <w:r w:rsidR="00FB1E92">
              <w:rPr>
                <w:noProof/>
                <w:webHidden/>
              </w:rPr>
              <w:fldChar w:fldCharType="separate"/>
            </w:r>
            <w:r w:rsidR="00C22BC9">
              <w:rPr>
                <w:noProof/>
                <w:webHidden/>
              </w:rPr>
              <w:t>3</w:t>
            </w:r>
            <w:r w:rsidR="00FB1E92">
              <w:rPr>
                <w:noProof/>
                <w:webHidden/>
              </w:rPr>
              <w:fldChar w:fldCharType="end"/>
            </w:r>
          </w:hyperlink>
        </w:p>
        <w:p w14:paraId="712EA57A" w14:textId="66E6EC9D" w:rsidR="00FB1E92" w:rsidRDefault="001A5D5C">
          <w:pPr>
            <w:pStyle w:val="INNH3"/>
            <w:tabs>
              <w:tab w:val="right" w:leader="dot" w:pos="9062"/>
            </w:tabs>
            <w:rPr>
              <w:noProof/>
            </w:rPr>
          </w:pPr>
          <w:hyperlink w:anchor="_Toc73107056" w:history="1">
            <w:r w:rsidR="00FB1E92" w:rsidRPr="00913605">
              <w:rPr>
                <w:rStyle w:val="Hyperkobling"/>
                <w:rFonts w:ascii="Arial" w:hAnsi="Arial" w:cs="Arial"/>
                <w:b/>
                <w:i/>
                <w:noProof/>
              </w:rPr>
              <w:t>Sikker jobb analyse (SJA)</w:t>
            </w:r>
            <w:r w:rsidR="00FB1E92">
              <w:rPr>
                <w:noProof/>
                <w:webHidden/>
              </w:rPr>
              <w:tab/>
            </w:r>
            <w:r w:rsidR="00FB1E92">
              <w:rPr>
                <w:noProof/>
                <w:webHidden/>
              </w:rPr>
              <w:fldChar w:fldCharType="begin"/>
            </w:r>
            <w:r w:rsidR="00FB1E92">
              <w:rPr>
                <w:noProof/>
                <w:webHidden/>
              </w:rPr>
              <w:instrText xml:space="preserve"> PAGEREF _Toc73107056 \h </w:instrText>
            </w:r>
            <w:r w:rsidR="00FB1E92">
              <w:rPr>
                <w:noProof/>
                <w:webHidden/>
              </w:rPr>
            </w:r>
            <w:r w:rsidR="00FB1E92">
              <w:rPr>
                <w:noProof/>
                <w:webHidden/>
              </w:rPr>
              <w:fldChar w:fldCharType="separate"/>
            </w:r>
            <w:r w:rsidR="00C22BC9">
              <w:rPr>
                <w:noProof/>
                <w:webHidden/>
              </w:rPr>
              <w:t>3</w:t>
            </w:r>
            <w:r w:rsidR="00FB1E92">
              <w:rPr>
                <w:noProof/>
                <w:webHidden/>
              </w:rPr>
              <w:fldChar w:fldCharType="end"/>
            </w:r>
          </w:hyperlink>
        </w:p>
        <w:p w14:paraId="258F26A5" w14:textId="2217B6EC" w:rsidR="00FB1E92" w:rsidRDefault="001A5D5C">
          <w:pPr>
            <w:pStyle w:val="INNH3"/>
            <w:tabs>
              <w:tab w:val="right" w:leader="dot" w:pos="9062"/>
            </w:tabs>
            <w:rPr>
              <w:noProof/>
            </w:rPr>
          </w:pPr>
          <w:hyperlink w:anchor="_Toc73107057" w:history="1">
            <w:r w:rsidR="00FB1E92" w:rsidRPr="00913605">
              <w:rPr>
                <w:rStyle w:val="Hyperkobling"/>
                <w:rFonts w:ascii="Arial" w:hAnsi="Arial" w:cs="Arial"/>
                <w:b/>
                <w:i/>
                <w:noProof/>
              </w:rPr>
              <w:t>Rapportering om uønsket hendelse (RUH)</w:t>
            </w:r>
            <w:r w:rsidR="00FB1E92">
              <w:rPr>
                <w:noProof/>
                <w:webHidden/>
              </w:rPr>
              <w:tab/>
            </w:r>
            <w:r w:rsidR="00FB1E92">
              <w:rPr>
                <w:noProof/>
                <w:webHidden/>
              </w:rPr>
              <w:fldChar w:fldCharType="begin"/>
            </w:r>
            <w:r w:rsidR="00FB1E92">
              <w:rPr>
                <w:noProof/>
                <w:webHidden/>
              </w:rPr>
              <w:instrText xml:space="preserve"> PAGEREF _Toc73107057 \h </w:instrText>
            </w:r>
            <w:r w:rsidR="00FB1E92">
              <w:rPr>
                <w:noProof/>
                <w:webHidden/>
              </w:rPr>
            </w:r>
            <w:r w:rsidR="00FB1E92">
              <w:rPr>
                <w:noProof/>
                <w:webHidden/>
              </w:rPr>
              <w:fldChar w:fldCharType="separate"/>
            </w:r>
            <w:r w:rsidR="00C22BC9">
              <w:rPr>
                <w:noProof/>
                <w:webHidden/>
              </w:rPr>
              <w:t>4</w:t>
            </w:r>
            <w:r w:rsidR="00FB1E92">
              <w:rPr>
                <w:noProof/>
                <w:webHidden/>
              </w:rPr>
              <w:fldChar w:fldCharType="end"/>
            </w:r>
          </w:hyperlink>
        </w:p>
        <w:p w14:paraId="7FCA3C03" w14:textId="0FF19E04" w:rsidR="00FB1E92" w:rsidRDefault="001A5D5C">
          <w:pPr>
            <w:pStyle w:val="INNH3"/>
            <w:tabs>
              <w:tab w:val="right" w:leader="dot" w:pos="9062"/>
            </w:tabs>
            <w:rPr>
              <w:noProof/>
            </w:rPr>
          </w:pPr>
          <w:hyperlink w:anchor="_Toc73107058" w:history="1">
            <w:r w:rsidR="00FB1E92" w:rsidRPr="00913605">
              <w:rPr>
                <w:rStyle w:val="Hyperkobling"/>
                <w:rFonts w:ascii="Arial" w:hAnsi="Arial" w:cs="Arial"/>
                <w:b/>
                <w:i/>
                <w:noProof/>
              </w:rPr>
              <w:t>Dokumentasjon på HMS-opplæring</w:t>
            </w:r>
            <w:r w:rsidR="00FB1E92">
              <w:rPr>
                <w:noProof/>
                <w:webHidden/>
              </w:rPr>
              <w:tab/>
            </w:r>
            <w:r w:rsidR="00FB1E92">
              <w:rPr>
                <w:noProof/>
                <w:webHidden/>
              </w:rPr>
              <w:fldChar w:fldCharType="begin"/>
            </w:r>
            <w:r w:rsidR="00FB1E92">
              <w:rPr>
                <w:noProof/>
                <w:webHidden/>
              </w:rPr>
              <w:instrText xml:space="preserve"> PAGEREF _Toc73107058 \h </w:instrText>
            </w:r>
            <w:r w:rsidR="00FB1E92">
              <w:rPr>
                <w:noProof/>
                <w:webHidden/>
              </w:rPr>
            </w:r>
            <w:r w:rsidR="00FB1E92">
              <w:rPr>
                <w:noProof/>
                <w:webHidden/>
              </w:rPr>
              <w:fldChar w:fldCharType="separate"/>
            </w:r>
            <w:r w:rsidR="00C22BC9">
              <w:rPr>
                <w:noProof/>
                <w:webHidden/>
              </w:rPr>
              <w:t>4</w:t>
            </w:r>
            <w:r w:rsidR="00FB1E92">
              <w:rPr>
                <w:noProof/>
                <w:webHidden/>
              </w:rPr>
              <w:fldChar w:fldCharType="end"/>
            </w:r>
          </w:hyperlink>
        </w:p>
        <w:p w14:paraId="0C6D4883" w14:textId="2A697FC9" w:rsidR="00FB1E92" w:rsidRDefault="001A5D5C">
          <w:pPr>
            <w:pStyle w:val="INNH2"/>
            <w:tabs>
              <w:tab w:val="right" w:leader="dot" w:pos="9062"/>
            </w:tabs>
            <w:rPr>
              <w:rFonts w:asciiTheme="minorHAnsi" w:eastAsiaTheme="minorEastAsia" w:hAnsiTheme="minorHAnsi"/>
              <w:noProof/>
              <w:sz w:val="22"/>
              <w:lang w:eastAsia="nb-NO"/>
            </w:rPr>
          </w:pPr>
          <w:hyperlink w:anchor="_Toc73107059" w:history="1">
            <w:r w:rsidR="00FB1E92" w:rsidRPr="00913605">
              <w:rPr>
                <w:rStyle w:val="Hyperkobling"/>
                <w:rFonts w:ascii="Arial" w:hAnsi="Arial" w:cs="Arial"/>
                <w:b/>
                <w:bCs/>
                <w:noProof/>
              </w:rPr>
              <w:t>Mer informasjon om HMS</w:t>
            </w:r>
            <w:r w:rsidR="00FB1E92">
              <w:rPr>
                <w:noProof/>
                <w:webHidden/>
              </w:rPr>
              <w:tab/>
            </w:r>
            <w:r w:rsidR="00FB1E92">
              <w:rPr>
                <w:noProof/>
                <w:webHidden/>
              </w:rPr>
              <w:fldChar w:fldCharType="begin"/>
            </w:r>
            <w:r w:rsidR="00FB1E92">
              <w:rPr>
                <w:noProof/>
                <w:webHidden/>
              </w:rPr>
              <w:instrText xml:space="preserve"> PAGEREF _Toc73107059 \h </w:instrText>
            </w:r>
            <w:r w:rsidR="00FB1E92">
              <w:rPr>
                <w:noProof/>
                <w:webHidden/>
              </w:rPr>
            </w:r>
            <w:r w:rsidR="00FB1E92">
              <w:rPr>
                <w:noProof/>
                <w:webHidden/>
              </w:rPr>
              <w:fldChar w:fldCharType="separate"/>
            </w:r>
            <w:r w:rsidR="00C22BC9">
              <w:rPr>
                <w:noProof/>
                <w:webHidden/>
              </w:rPr>
              <w:t>4</w:t>
            </w:r>
            <w:r w:rsidR="00FB1E92">
              <w:rPr>
                <w:noProof/>
                <w:webHidden/>
              </w:rPr>
              <w:fldChar w:fldCharType="end"/>
            </w:r>
          </w:hyperlink>
        </w:p>
        <w:p w14:paraId="57838229" w14:textId="2FFE43C7" w:rsidR="00FB1E92" w:rsidRDefault="001A5D5C">
          <w:pPr>
            <w:pStyle w:val="INNH1"/>
            <w:tabs>
              <w:tab w:val="right" w:leader="dot" w:pos="9062"/>
            </w:tabs>
            <w:rPr>
              <w:rFonts w:asciiTheme="minorHAnsi" w:eastAsiaTheme="minorEastAsia" w:hAnsiTheme="minorHAnsi"/>
              <w:noProof/>
              <w:sz w:val="22"/>
              <w:lang w:eastAsia="nb-NO"/>
            </w:rPr>
          </w:pPr>
          <w:hyperlink w:anchor="_Toc73107060" w:history="1">
            <w:r w:rsidR="00FB1E92" w:rsidRPr="00913605">
              <w:rPr>
                <w:rStyle w:val="Hyperkobling"/>
                <w:rFonts w:ascii="Arial" w:hAnsi="Arial" w:cs="Arial"/>
                <w:b/>
                <w:noProof/>
              </w:rPr>
              <w:t>ANSVAR</w:t>
            </w:r>
            <w:r w:rsidR="00FB1E92">
              <w:rPr>
                <w:noProof/>
                <w:webHidden/>
              </w:rPr>
              <w:tab/>
            </w:r>
            <w:r w:rsidR="00FB1E92">
              <w:rPr>
                <w:noProof/>
                <w:webHidden/>
              </w:rPr>
              <w:fldChar w:fldCharType="begin"/>
            </w:r>
            <w:r w:rsidR="00FB1E92">
              <w:rPr>
                <w:noProof/>
                <w:webHidden/>
              </w:rPr>
              <w:instrText xml:space="preserve"> PAGEREF _Toc73107060 \h </w:instrText>
            </w:r>
            <w:r w:rsidR="00FB1E92">
              <w:rPr>
                <w:noProof/>
                <w:webHidden/>
              </w:rPr>
            </w:r>
            <w:r w:rsidR="00FB1E92">
              <w:rPr>
                <w:noProof/>
                <w:webHidden/>
              </w:rPr>
              <w:fldChar w:fldCharType="separate"/>
            </w:r>
            <w:r w:rsidR="00C22BC9">
              <w:rPr>
                <w:noProof/>
                <w:webHidden/>
              </w:rPr>
              <w:t>4</w:t>
            </w:r>
            <w:r w:rsidR="00FB1E92">
              <w:rPr>
                <w:noProof/>
                <w:webHidden/>
              </w:rPr>
              <w:fldChar w:fldCharType="end"/>
            </w:r>
          </w:hyperlink>
        </w:p>
        <w:p w14:paraId="6B253E0D" w14:textId="0FF8FF77" w:rsidR="00FB1E92" w:rsidRDefault="001A5D5C">
          <w:pPr>
            <w:pStyle w:val="INNH1"/>
            <w:tabs>
              <w:tab w:val="right" w:leader="dot" w:pos="9062"/>
            </w:tabs>
            <w:rPr>
              <w:rFonts w:asciiTheme="minorHAnsi" w:eastAsiaTheme="minorEastAsia" w:hAnsiTheme="minorHAnsi"/>
              <w:noProof/>
              <w:sz w:val="22"/>
              <w:lang w:eastAsia="nb-NO"/>
            </w:rPr>
          </w:pPr>
          <w:hyperlink w:anchor="_Toc73107061" w:history="1">
            <w:r w:rsidR="00FB1E92" w:rsidRPr="00913605">
              <w:rPr>
                <w:rStyle w:val="Hyperkobling"/>
                <w:rFonts w:ascii="Arial" w:hAnsi="Arial" w:cs="Arial"/>
                <w:b/>
                <w:noProof/>
              </w:rPr>
              <w:t>REVISJONSLOGG</w:t>
            </w:r>
            <w:r w:rsidR="00FB1E92">
              <w:rPr>
                <w:noProof/>
                <w:webHidden/>
              </w:rPr>
              <w:tab/>
            </w:r>
            <w:r w:rsidR="00FB1E92">
              <w:rPr>
                <w:noProof/>
                <w:webHidden/>
              </w:rPr>
              <w:fldChar w:fldCharType="begin"/>
            </w:r>
            <w:r w:rsidR="00FB1E92">
              <w:rPr>
                <w:noProof/>
                <w:webHidden/>
              </w:rPr>
              <w:instrText xml:space="preserve"> PAGEREF _Toc73107061 \h </w:instrText>
            </w:r>
            <w:r w:rsidR="00FB1E92">
              <w:rPr>
                <w:noProof/>
                <w:webHidden/>
              </w:rPr>
            </w:r>
            <w:r w:rsidR="00FB1E92">
              <w:rPr>
                <w:noProof/>
                <w:webHidden/>
              </w:rPr>
              <w:fldChar w:fldCharType="separate"/>
            </w:r>
            <w:r w:rsidR="00C22BC9">
              <w:rPr>
                <w:noProof/>
                <w:webHidden/>
              </w:rPr>
              <w:t>4</w:t>
            </w:r>
            <w:r w:rsidR="00FB1E92">
              <w:rPr>
                <w:noProof/>
                <w:webHidden/>
              </w:rPr>
              <w:fldChar w:fldCharType="end"/>
            </w:r>
          </w:hyperlink>
        </w:p>
        <w:p w14:paraId="2CD4A536" w14:textId="19B9E8D6" w:rsidR="006C0D71" w:rsidRDefault="006C0D71">
          <w:r>
            <w:rPr>
              <w:b/>
              <w:bCs/>
            </w:rPr>
            <w:fldChar w:fldCharType="end"/>
          </w:r>
        </w:p>
      </w:sdtContent>
    </w:sdt>
    <w:p w14:paraId="7697B6DF" w14:textId="433C1AF0" w:rsidR="00BD42E0" w:rsidRPr="00BD42E0" w:rsidRDefault="00BD42E0" w:rsidP="00BD42E0">
      <w:pPr>
        <w:rPr>
          <w:rFonts w:ascii="Arial" w:hAnsi="Arial" w:cs="Arial"/>
          <w:color w:val="FF0000"/>
          <w:sz w:val="24"/>
          <w:szCs w:val="24"/>
        </w:rPr>
      </w:pPr>
    </w:p>
    <w:p w14:paraId="74C0ADC9" w14:textId="77777777" w:rsidR="0097474E" w:rsidRDefault="0097474E" w:rsidP="001F068D">
      <w:pPr>
        <w:rPr>
          <w:rFonts w:ascii="Arial" w:hAnsi="Arial" w:cs="Arial"/>
          <w:b/>
          <w:bCs/>
          <w:sz w:val="24"/>
          <w:szCs w:val="24"/>
        </w:rPr>
      </w:pPr>
    </w:p>
    <w:p w14:paraId="60758466" w14:textId="77777777" w:rsidR="006C0D71" w:rsidRDefault="006C0D71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br w:type="page"/>
      </w:r>
    </w:p>
    <w:p w14:paraId="2FDC77AF" w14:textId="77777777" w:rsidR="00BA6FC4" w:rsidRPr="005677C1" w:rsidRDefault="00BA6FC4" w:rsidP="00BA6FC4">
      <w:pPr>
        <w:pStyle w:val="Overskrift1"/>
        <w:spacing w:after="200"/>
        <w:rPr>
          <w:rFonts w:ascii="Arial" w:hAnsi="Arial" w:cs="Arial"/>
          <w:b/>
          <w:bCs/>
          <w:sz w:val="24"/>
          <w:szCs w:val="24"/>
        </w:rPr>
      </w:pPr>
      <w:bookmarkStart w:id="1" w:name="_Toc73104488"/>
      <w:bookmarkStart w:id="2" w:name="_Toc73107050"/>
      <w:r w:rsidRPr="005677C1">
        <w:rPr>
          <w:rFonts w:ascii="Arial" w:hAnsi="Arial" w:cs="Arial"/>
          <w:b/>
          <w:bCs/>
          <w:sz w:val="24"/>
          <w:szCs w:val="24"/>
        </w:rPr>
        <w:lastRenderedPageBreak/>
        <w:t>FORMÅL</w:t>
      </w:r>
      <w:bookmarkEnd w:id="1"/>
      <w:bookmarkEnd w:id="2"/>
    </w:p>
    <w:p w14:paraId="37E845DF" w14:textId="31BACED7" w:rsidR="00BA6FC4" w:rsidRPr="005677C1" w:rsidRDefault="00BA6FC4" w:rsidP="00BA6FC4">
      <w:pPr>
        <w:spacing w:after="0"/>
        <w:jc w:val="both"/>
        <w:rPr>
          <w:rFonts w:ascii="Arial" w:hAnsi="Arial" w:cs="Arial"/>
          <w:bCs/>
          <w:sz w:val="24"/>
          <w:szCs w:val="24"/>
        </w:rPr>
      </w:pPr>
      <w:r w:rsidRPr="005677C1">
        <w:rPr>
          <w:rFonts w:ascii="Arial" w:hAnsi="Arial" w:cs="Arial"/>
          <w:bCs/>
          <w:sz w:val="24"/>
          <w:szCs w:val="24"/>
        </w:rPr>
        <w:t xml:space="preserve">Dokumentet </w:t>
      </w:r>
      <w:r w:rsidR="007E7244">
        <w:rPr>
          <w:rFonts w:ascii="Arial" w:hAnsi="Arial" w:cs="Arial"/>
          <w:bCs/>
          <w:sz w:val="24"/>
          <w:szCs w:val="24"/>
        </w:rPr>
        <w:t>er laget for å sikre at</w:t>
      </w:r>
      <w:r w:rsidRPr="005677C1">
        <w:rPr>
          <w:rFonts w:ascii="Arial" w:hAnsi="Arial" w:cs="Arial"/>
          <w:bCs/>
          <w:sz w:val="24"/>
          <w:szCs w:val="24"/>
        </w:rPr>
        <w:t xml:space="preserve"> elever på yrkesfaglige utdanningsprogram </w:t>
      </w:r>
      <w:r w:rsidR="007E7244">
        <w:rPr>
          <w:rFonts w:ascii="Arial" w:hAnsi="Arial" w:cs="Arial"/>
          <w:bCs/>
          <w:sz w:val="24"/>
          <w:szCs w:val="24"/>
        </w:rPr>
        <w:t xml:space="preserve">får </w:t>
      </w:r>
      <w:r w:rsidRPr="005677C1">
        <w:rPr>
          <w:rFonts w:ascii="Arial" w:hAnsi="Arial" w:cs="Arial"/>
          <w:bCs/>
          <w:sz w:val="24"/>
          <w:szCs w:val="24"/>
        </w:rPr>
        <w:t>grunnopplæring med fokus på helse, miljø og sikkerhet (HMS).</w:t>
      </w:r>
    </w:p>
    <w:p w14:paraId="64CD58EC" w14:textId="77777777" w:rsidR="00BA6FC4" w:rsidRPr="005677C1" w:rsidRDefault="00BA6FC4" w:rsidP="00BA6FC4">
      <w:pPr>
        <w:spacing w:after="0"/>
        <w:jc w:val="both"/>
        <w:rPr>
          <w:rFonts w:ascii="Arial" w:hAnsi="Arial" w:cs="Arial"/>
          <w:bCs/>
          <w:sz w:val="24"/>
          <w:szCs w:val="24"/>
        </w:rPr>
      </w:pPr>
    </w:p>
    <w:p w14:paraId="34D93891" w14:textId="77777777" w:rsidR="00BA6FC4" w:rsidRPr="005677C1" w:rsidRDefault="00BA6FC4" w:rsidP="00BA6FC4">
      <w:pPr>
        <w:pStyle w:val="Overskrift1"/>
        <w:spacing w:after="200"/>
        <w:rPr>
          <w:rFonts w:ascii="Arial" w:hAnsi="Arial" w:cs="Arial"/>
          <w:b/>
          <w:bCs/>
          <w:sz w:val="24"/>
          <w:szCs w:val="24"/>
        </w:rPr>
      </w:pPr>
      <w:bookmarkStart w:id="3" w:name="_Toc73104489"/>
      <w:bookmarkStart w:id="4" w:name="_Toc73107051"/>
      <w:r w:rsidRPr="005677C1">
        <w:rPr>
          <w:rFonts w:ascii="Arial" w:hAnsi="Arial" w:cs="Arial"/>
          <w:b/>
          <w:bCs/>
          <w:sz w:val="24"/>
          <w:szCs w:val="24"/>
        </w:rPr>
        <w:t>HJEMMEL</w:t>
      </w:r>
      <w:bookmarkEnd w:id="3"/>
      <w:bookmarkEnd w:id="4"/>
    </w:p>
    <w:p w14:paraId="0C5BDC8F" w14:textId="6B218643" w:rsidR="00BA6FC4" w:rsidRPr="005677C1" w:rsidRDefault="00BA6FC4" w:rsidP="00BA6FC4">
      <w:pPr>
        <w:spacing w:after="0"/>
        <w:jc w:val="both"/>
        <w:rPr>
          <w:rFonts w:ascii="Arial" w:hAnsi="Arial" w:cs="Arial"/>
          <w:bCs/>
          <w:sz w:val="24"/>
          <w:szCs w:val="24"/>
        </w:rPr>
      </w:pPr>
      <w:r w:rsidRPr="005677C1">
        <w:rPr>
          <w:rFonts w:ascii="Arial" w:hAnsi="Arial" w:cs="Arial"/>
          <w:bCs/>
          <w:sz w:val="24"/>
          <w:szCs w:val="24"/>
        </w:rPr>
        <w:t>Dokumentet hjemles til Arbeidsmiljøloven § 3-1</w:t>
      </w:r>
      <w:r w:rsidR="00C53545">
        <w:rPr>
          <w:rFonts w:ascii="Arial" w:hAnsi="Arial" w:cs="Arial"/>
          <w:bCs/>
          <w:sz w:val="24"/>
          <w:szCs w:val="24"/>
        </w:rPr>
        <w:t>, f</w:t>
      </w:r>
      <w:r w:rsidR="00C53545" w:rsidRPr="00C53545">
        <w:rPr>
          <w:rFonts w:ascii="Arial" w:hAnsi="Arial" w:cs="Arial"/>
          <w:bCs/>
          <w:sz w:val="24"/>
          <w:szCs w:val="24"/>
        </w:rPr>
        <w:t xml:space="preserve">orskriftet </w:t>
      </w:r>
      <w:r w:rsidR="00C53545">
        <w:rPr>
          <w:rFonts w:ascii="Arial" w:hAnsi="Arial" w:cs="Arial"/>
          <w:bCs/>
          <w:sz w:val="24"/>
          <w:szCs w:val="24"/>
        </w:rPr>
        <w:t>«</w:t>
      </w:r>
      <w:hyperlink r:id="rId11" w:history="1">
        <w:r w:rsidR="00C53545" w:rsidRPr="00C22BC9">
          <w:rPr>
            <w:rStyle w:val="Hyperkobling"/>
            <w:rFonts w:ascii="Arial" w:hAnsi="Arial" w:cs="Arial"/>
            <w:bCs/>
            <w:sz w:val="24"/>
            <w:szCs w:val="24"/>
          </w:rPr>
          <w:t>Organisering, ledelse og medvirkning</w:t>
        </w:r>
      </w:hyperlink>
      <w:r w:rsidR="00C53545">
        <w:rPr>
          <w:rFonts w:ascii="Arial" w:hAnsi="Arial" w:cs="Arial"/>
          <w:bCs/>
          <w:sz w:val="24"/>
          <w:szCs w:val="24"/>
        </w:rPr>
        <w:t>»</w:t>
      </w:r>
      <w:r w:rsidR="00C22BC9">
        <w:rPr>
          <w:rFonts w:ascii="Arial" w:hAnsi="Arial" w:cs="Arial"/>
          <w:bCs/>
          <w:sz w:val="24"/>
          <w:szCs w:val="24"/>
        </w:rPr>
        <w:t xml:space="preserve"> Kapittel 12</w:t>
      </w:r>
      <w:r w:rsidRPr="005677C1">
        <w:rPr>
          <w:rFonts w:ascii="Arial" w:hAnsi="Arial" w:cs="Arial"/>
          <w:bCs/>
          <w:sz w:val="24"/>
          <w:szCs w:val="24"/>
        </w:rPr>
        <w:t xml:space="preserve"> og</w:t>
      </w:r>
      <w:r w:rsidR="00C22BC9">
        <w:rPr>
          <w:rFonts w:ascii="Arial" w:hAnsi="Arial" w:cs="Arial"/>
          <w:bCs/>
          <w:sz w:val="24"/>
          <w:szCs w:val="24"/>
        </w:rPr>
        <w:t xml:space="preserve"> t</w:t>
      </w:r>
      <w:r w:rsidR="00C22BC9" w:rsidRPr="00C22BC9">
        <w:rPr>
          <w:rFonts w:ascii="Arial" w:hAnsi="Arial" w:cs="Arial"/>
          <w:bCs/>
          <w:sz w:val="24"/>
          <w:szCs w:val="24"/>
        </w:rPr>
        <w:t>ilrettelegging</w:t>
      </w:r>
      <w:r w:rsidR="00C22BC9">
        <w:rPr>
          <w:rFonts w:ascii="Arial" w:hAnsi="Arial" w:cs="Arial"/>
          <w:bCs/>
          <w:sz w:val="24"/>
          <w:szCs w:val="24"/>
        </w:rPr>
        <w:t xml:space="preserve">s tips for unge arbeidstakere fra </w:t>
      </w:r>
      <w:hyperlink r:id="rId12" w:history="1">
        <w:r w:rsidR="00C22BC9" w:rsidRPr="00C22BC9">
          <w:rPr>
            <w:rStyle w:val="Hyperkobling"/>
            <w:rFonts w:ascii="Arial" w:hAnsi="Arial" w:cs="Arial"/>
            <w:bCs/>
            <w:sz w:val="24"/>
            <w:szCs w:val="24"/>
          </w:rPr>
          <w:t>Arbeidstilsynet</w:t>
        </w:r>
      </w:hyperlink>
      <w:r w:rsidRPr="005677C1">
        <w:rPr>
          <w:rFonts w:ascii="Arial" w:hAnsi="Arial" w:cs="Arial"/>
          <w:bCs/>
          <w:sz w:val="24"/>
          <w:szCs w:val="24"/>
        </w:rPr>
        <w:t>.</w:t>
      </w:r>
    </w:p>
    <w:p w14:paraId="3B29112C" w14:textId="77777777" w:rsidR="00BA6FC4" w:rsidRPr="005677C1" w:rsidRDefault="00BA6FC4" w:rsidP="00BA6FC4">
      <w:pPr>
        <w:spacing w:after="0"/>
        <w:jc w:val="both"/>
        <w:rPr>
          <w:rFonts w:ascii="Arial" w:hAnsi="Arial" w:cs="Arial"/>
          <w:bCs/>
          <w:sz w:val="24"/>
          <w:szCs w:val="24"/>
        </w:rPr>
      </w:pPr>
    </w:p>
    <w:p w14:paraId="318499CE" w14:textId="77777777" w:rsidR="00BA6FC4" w:rsidRPr="005677C1" w:rsidRDefault="00BA6FC4" w:rsidP="00BA6FC4">
      <w:pPr>
        <w:pStyle w:val="Overskrift1"/>
        <w:spacing w:after="200"/>
        <w:rPr>
          <w:rFonts w:ascii="Arial" w:hAnsi="Arial" w:cs="Arial"/>
          <w:b/>
          <w:bCs/>
          <w:sz w:val="24"/>
          <w:szCs w:val="24"/>
        </w:rPr>
      </w:pPr>
      <w:bookmarkStart w:id="5" w:name="_Toc73104490"/>
      <w:bookmarkStart w:id="6" w:name="_Toc73107052"/>
      <w:r w:rsidRPr="005677C1">
        <w:rPr>
          <w:rFonts w:ascii="Arial" w:hAnsi="Arial" w:cs="Arial"/>
          <w:b/>
          <w:bCs/>
          <w:sz w:val="24"/>
          <w:szCs w:val="24"/>
        </w:rPr>
        <w:t>MÅLGRUPPE</w:t>
      </w:r>
      <w:bookmarkEnd w:id="5"/>
      <w:bookmarkEnd w:id="6"/>
    </w:p>
    <w:p w14:paraId="623650DE" w14:textId="03964371" w:rsidR="00BA6FC4" w:rsidRPr="005677C1" w:rsidRDefault="00BA6FC4" w:rsidP="00BA6FC4">
      <w:pPr>
        <w:spacing w:after="0"/>
        <w:jc w:val="both"/>
        <w:rPr>
          <w:rFonts w:ascii="Arial" w:hAnsi="Arial" w:cs="Arial"/>
          <w:bCs/>
          <w:sz w:val="24"/>
          <w:szCs w:val="24"/>
        </w:rPr>
      </w:pPr>
      <w:r w:rsidRPr="005677C1">
        <w:rPr>
          <w:rFonts w:ascii="Arial" w:hAnsi="Arial" w:cs="Arial"/>
          <w:bCs/>
          <w:sz w:val="24"/>
          <w:szCs w:val="24"/>
        </w:rPr>
        <w:t xml:space="preserve">Rektor, </w:t>
      </w:r>
      <w:r w:rsidR="00571E13">
        <w:rPr>
          <w:rFonts w:ascii="Arial" w:hAnsi="Arial" w:cs="Arial"/>
          <w:bCs/>
          <w:sz w:val="24"/>
          <w:szCs w:val="24"/>
        </w:rPr>
        <w:t xml:space="preserve">assisterende rektor, </w:t>
      </w:r>
      <w:r w:rsidRPr="005677C1">
        <w:rPr>
          <w:rFonts w:ascii="Arial" w:hAnsi="Arial" w:cs="Arial"/>
          <w:bCs/>
          <w:sz w:val="24"/>
          <w:szCs w:val="24"/>
        </w:rPr>
        <w:t>avdelingsledere, elever og alle ansatte på Kvadraturen vgs.</w:t>
      </w:r>
    </w:p>
    <w:p w14:paraId="58C93022" w14:textId="77777777" w:rsidR="00BA6FC4" w:rsidRPr="005677C1" w:rsidRDefault="00BA6FC4" w:rsidP="00BA6FC4">
      <w:pPr>
        <w:pStyle w:val="Overskrift1"/>
        <w:spacing w:after="200"/>
        <w:rPr>
          <w:rFonts w:ascii="Arial" w:hAnsi="Arial" w:cs="Arial"/>
          <w:b/>
          <w:bCs/>
          <w:sz w:val="24"/>
          <w:szCs w:val="24"/>
        </w:rPr>
      </w:pPr>
      <w:bookmarkStart w:id="7" w:name="_Toc73104491"/>
      <w:bookmarkStart w:id="8" w:name="_Toc73107053"/>
      <w:r w:rsidRPr="005677C1">
        <w:rPr>
          <w:rFonts w:ascii="Arial" w:hAnsi="Arial" w:cs="Arial"/>
          <w:b/>
          <w:bCs/>
          <w:sz w:val="24"/>
          <w:szCs w:val="24"/>
        </w:rPr>
        <w:t>BESKRIVELSE</w:t>
      </w:r>
      <w:bookmarkEnd w:id="7"/>
      <w:bookmarkEnd w:id="8"/>
    </w:p>
    <w:p w14:paraId="7921DD69" w14:textId="52125B0E" w:rsidR="001F068D" w:rsidRPr="005677C1" w:rsidRDefault="001F068D" w:rsidP="006C0D71">
      <w:pPr>
        <w:jc w:val="both"/>
        <w:rPr>
          <w:rFonts w:ascii="Arial" w:hAnsi="Arial" w:cs="Arial"/>
          <w:bCs/>
          <w:sz w:val="24"/>
          <w:szCs w:val="24"/>
        </w:rPr>
      </w:pPr>
      <w:r w:rsidRPr="005677C1">
        <w:rPr>
          <w:rFonts w:ascii="Arial" w:hAnsi="Arial" w:cs="Arial"/>
          <w:bCs/>
          <w:sz w:val="24"/>
          <w:szCs w:val="24"/>
        </w:rPr>
        <w:t xml:space="preserve">Felles plan for HMS-opplæring gjelder videregående skoler i Agder fylkeskommune og skal gi elever på yrkesfaglige utdanningsprogram grunnopplæring med fokus på helse, miljø og sikkerhet (HMS). Planen er en oppfølging av anbefalingene gitt i rapport </w:t>
      </w:r>
      <w:r w:rsidR="00F026B1" w:rsidRPr="005677C1">
        <w:rPr>
          <w:rFonts w:ascii="Arial" w:hAnsi="Arial" w:cs="Arial"/>
          <w:bCs/>
          <w:sz w:val="24"/>
          <w:szCs w:val="24"/>
        </w:rPr>
        <w:t>«</w:t>
      </w:r>
      <w:r w:rsidRPr="005677C1">
        <w:rPr>
          <w:rFonts w:ascii="Arial" w:hAnsi="Arial" w:cs="Arial"/>
          <w:bCs/>
          <w:sz w:val="24"/>
          <w:szCs w:val="24"/>
        </w:rPr>
        <w:t>Rett start for unge arbeidstakere</w:t>
      </w:r>
      <w:r w:rsidR="00F026B1" w:rsidRPr="005677C1">
        <w:rPr>
          <w:rFonts w:ascii="Arial" w:hAnsi="Arial" w:cs="Arial"/>
          <w:bCs/>
          <w:sz w:val="24"/>
          <w:szCs w:val="24"/>
        </w:rPr>
        <w:t>»</w:t>
      </w:r>
      <w:r w:rsidRPr="005677C1">
        <w:rPr>
          <w:rFonts w:ascii="Arial" w:hAnsi="Arial" w:cs="Arial"/>
          <w:bCs/>
          <w:sz w:val="24"/>
          <w:szCs w:val="24"/>
        </w:rPr>
        <w:t xml:space="preserve"> (sak 13/03527, vedtatt i HKU 26.11.2013). Vedlagte rammer danner utgangspunkt for vide</w:t>
      </w:r>
      <w:r w:rsidR="00BA6FC4" w:rsidRPr="005677C1">
        <w:rPr>
          <w:rFonts w:ascii="Arial" w:hAnsi="Arial" w:cs="Arial"/>
          <w:bCs/>
          <w:sz w:val="24"/>
          <w:szCs w:val="24"/>
        </w:rPr>
        <w:t>re</w:t>
      </w:r>
      <w:r w:rsidRPr="005677C1">
        <w:rPr>
          <w:rFonts w:ascii="Arial" w:hAnsi="Arial" w:cs="Arial"/>
          <w:bCs/>
          <w:sz w:val="24"/>
          <w:szCs w:val="24"/>
        </w:rPr>
        <w:t>arbeid med HMS og dokumentet skal, i samarbeid med skoler og arbeidsliv, utvides med flere maler og rutiner.</w:t>
      </w:r>
    </w:p>
    <w:p w14:paraId="23380C64" w14:textId="77777777" w:rsidR="001F068D" w:rsidRPr="005677C1" w:rsidRDefault="001F068D" w:rsidP="006C0D71">
      <w:pPr>
        <w:jc w:val="both"/>
        <w:rPr>
          <w:rFonts w:ascii="Arial" w:hAnsi="Arial" w:cs="Arial"/>
          <w:bCs/>
          <w:sz w:val="24"/>
          <w:szCs w:val="24"/>
        </w:rPr>
      </w:pPr>
      <w:r w:rsidRPr="005677C1">
        <w:rPr>
          <w:rFonts w:ascii="Arial" w:hAnsi="Arial" w:cs="Arial"/>
          <w:bCs/>
          <w:sz w:val="24"/>
          <w:szCs w:val="24"/>
        </w:rPr>
        <w:t>Arbeidsmiljøloven § 3-1 setter krav til systematisk arbeid med HMS. Arbeid med HMS skal sikre et arbeidsmiljø som legger grunnlag for helsefremmende og meningsfylt arbeidssituasjon. Elever i videregående opplæring er, i enkelte opplæringssituasjoner, definert som arbeidstakere og underlagt de krav som arbeidsmiljøloven og forskrifter setter til helse, miljø og sikkerhet.</w:t>
      </w:r>
    </w:p>
    <w:p w14:paraId="38402CEC" w14:textId="77777777" w:rsidR="001F068D" w:rsidRPr="005677C1" w:rsidRDefault="001F068D" w:rsidP="006C0D71">
      <w:pPr>
        <w:jc w:val="both"/>
        <w:rPr>
          <w:rFonts w:ascii="Arial" w:hAnsi="Arial" w:cs="Arial"/>
          <w:bCs/>
          <w:sz w:val="24"/>
          <w:szCs w:val="24"/>
        </w:rPr>
      </w:pPr>
      <w:r w:rsidRPr="005677C1">
        <w:rPr>
          <w:rFonts w:ascii="Arial" w:hAnsi="Arial" w:cs="Arial"/>
          <w:bCs/>
          <w:sz w:val="24"/>
          <w:szCs w:val="24"/>
        </w:rPr>
        <w:t>Forskning viser at unge mennesker ikke er ferdig utviklet når det gjelder vurdering av farer og sikkerhet, økt bevissthet rundt arbeidsmiljø, risiko og jobbutførelse er derfor nødvendig for å forebygge ulykker og skader. Arbeidsprosedyrer og regelverk oppdateres jevnlig. Nytt utstyr og nye tekniske løsninger påvirker HMS og gjør at god HMS krever livslang læring. Arbeidstakere plikter å sette seg inn i HMS-regelverk på arbeidsplassen og arbeidsgiver skal gi nødvendig kurs og opplæring.</w:t>
      </w:r>
    </w:p>
    <w:p w14:paraId="33D922B6" w14:textId="777A77BB" w:rsidR="00BD42E0" w:rsidRPr="001F068D" w:rsidRDefault="001F068D" w:rsidP="006C0D71">
      <w:pPr>
        <w:jc w:val="both"/>
        <w:rPr>
          <w:rFonts w:ascii="Arial" w:hAnsi="Arial" w:cs="Arial"/>
          <w:bCs/>
          <w:sz w:val="24"/>
          <w:szCs w:val="24"/>
        </w:rPr>
      </w:pPr>
      <w:r w:rsidRPr="005677C1">
        <w:rPr>
          <w:rFonts w:ascii="Arial" w:hAnsi="Arial" w:cs="Arial"/>
          <w:bCs/>
          <w:sz w:val="24"/>
          <w:szCs w:val="24"/>
        </w:rPr>
        <w:t xml:space="preserve">For elever i videregående skole vil skole og arbeidssted for arbeidspraksis samarbeide om å gi HMS-opplæring. På skolen vil eleven få generell HMS-opplæring som beskrevet i denne planen. I arbeidspraksis vil eleven få opplæring i HMS som er spesielt for utdanningsprogrammet eleven har valgt og arbeidsstedet for arbeidspraksis. Dokumentasjon fra HMS-opplæring er sentralt for at skole og </w:t>
      </w:r>
      <w:r w:rsidRPr="005677C1">
        <w:rPr>
          <w:rFonts w:ascii="Arial" w:hAnsi="Arial" w:cs="Arial"/>
          <w:bCs/>
          <w:sz w:val="24"/>
          <w:szCs w:val="24"/>
        </w:rPr>
        <w:lastRenderedPageBreak/>
        <w:t>arbeidssted skal være kjent med hvilken opplæring som er gitt. Det er utarbeidet mal</w:t>
      </w:r>
      <w:r w:rsidRPr="001F068D">
        <w:rPr>
          <w:rFonts w:ascii="Arial" w:hAnsi="Arial" w:cs="Arial"/>
          <w:bCs/>
          <w:sz w:val="24"/>
          <w:szCs w:val="24"/>
        </w:rPr>
        <w:t xml:space="preserve"> for å dokumentere opplæringen eleven har fått ved skolen, denne skal lagres i elektronisk elevmappe og overleveres arbeidsstedet når eleven skal i arbeidspraksis.</w:t>
      </w:r>
    </w:p>
    <w:p w14:paraId="771A1F1A" w14:textId="664C28D6" w:rsidR="001F068D" w:rsidRDefault="001F068D" w:rsidP="00C22BC9">
      <w:pPr>
        <w:spacing w:after="80"/>
        <w:rPr>
          <w:rFonts w:ascii="Arial" w:hAnsi="Arial" w:cs="Arial"/>
          <w:sz w:val="24"/>
          <w:szCs w:val="24"/>
        </w:rPr>
      </w:pPr>
    </w:p>
    <w:p w14:paraId="739A4663" w14:textId="77777777" w:rsidR="001F068D" w:rsidRPr="006C0D71" w:rsidRDefault="001F068D" w:rsidP="00FB1E92">
      <w:pPr>
        <w:pStyle w:val="Overskrift2"/>
        <w:spacing w:after="200"/>
        <w:rPr>
          <w:rFonts w:ascii="Arial" w:hAnsi="Arial" w:cs="Arial"/>
          <w:b/>
          <w:color w:val="auto"/>
          <w:sz w:val="24"/>
          <w:szCs w:val="24"/>
        </w:rPr>
      </w:pPr>
      <w:bookmarkStart w:id="9" w:name="_Toc73107054"/>
      <w:r w:rsidRPr="006C0D71">
        <w:rPr>
          <w:rFonts w:ascii="Arial" w:hAnsi="Arial" w:cs="Arial"/>
          <w:b/>
          <w:color w:val="auto"/>
          <w:sz w:val="24"/>
          <w:szCs w:val="24"/>
        </w:rPr>
        <w:t>Felles HMS-opplæring</w:t>
      </w:r>
      <w:bookmarkEnd w:id="9"/>
    </w:p>
    <w:p w14:paraId="008B412D" w14:textId="1D8D05F4" w:rsidR="001F068D" w:rsidRPr="001F068D" w:rsidRDefault="001F068D" w:rsidP="005677C1">
      <w:pPr>
        <w:pStyle w:val="Listeavsnitt"/>
        <w:numPr>
          <w:ilvl w:val="0"/>
          <w:numId w:val="2"/>
        </w:numPr>
        <w:ind w:left="426"/>
        <w:jc w:val="both"/>
        <w:rPr>
          <w:rFonts w:ascii="Arial" w:hAnsi="Arial" w:cs="Arial"/>
          <w:sz w:val="24"/>
          <w:szCs w:val="24"/>
        </w:rPr>
      </w:pPr>
      <w:r w:rsidRPr="001F068D">
        <w:rPr>
          <w:rFonts w:ascii="Arial" w:hAnsi="Arial" w:cs="Arial"/>
          <w:sz w:val="24"/>
          <w:szCs w:val="24"/>
        </w:rPr>
        <w:t>Skolene skal gi elevene grunnleggende HMS-opplæring av minimum en dags varighet.</w:t>
      </w:r>
    </w:p>
    <w:p w14:paraId="794FFC8A" w14:textId="458A5762" w:rsidR="001F068D" w:rsidRPr="001F068D" w:rsidRDefault="001F068D" w:rsidP="005677C1">
      <w:pPr>
        <w:pStyle w:val="Listeavsnitt"/>
        <w:numPr>
          <w:ilvl w:val="0"/>
          <w:numId w:val="2"/>
        </w:numPr>
        <w:ind w:left="426"/>
        <w:jc w:val="both"/>
        <w:rPr>
          <w:rFonts w:ascii="Arial" w:hAnsi="Arial" w:cs="Arial"/>
          <w:sz w:val="24"/>
          <w:szCs w:val="24"/>
        </w:rPr>
      </w:pPr>
      <w:r w:rsidRPr="001F068D">
        <w:rPr>
          <w:rFonts w:ascii="Arial" w:hAnsi="Arial" w:cs="Arial"/>
          <w:sz w:val="24"/>
          <w:szCs w:val="24"/>
        </w:rPr>
        <w:t>Alle elever på yrkesfaglig programområde skal gjennomføre opplæringen.</w:t>
      </w:r>
    </w:p>
    <w:p w14:paraId="0C9825E2" w14:textId="20D14DC4" w:rsidR="001F068D" w:rsidRPr="001F068D" w:rsidRDefault="001F068D" w:rsidP="005677C1">
      <w:pPr>
        <w:pStyle w:val="Listeavsnitt"/>
        <w:numPr>
          <w:ilvl w:val="0"/>
          <w:numId w:val="2"/>
        </w:numPr>
        <w:ind w:left="426"/>
        <w:jc w:val="both"/>
        <w:rPr>
          <w:rFonts w:ascii="Arial" w:hAnsi="Arial" w:cs="Arial"/>
          <w:sz w:val="24"/>
          <w:szCs w:val="24"/>
        </w:rPr>
      </w:pPr>
      <w:r w:rsidRPr="001F068D">
        <w:rPr>
          <w:rFonts w:ascii="Arial" w:hAnsi="Arial" w:cs="Arial"/>
          <w:sz w:val="24"/>
          <w:szCs w:val="24"/>
        </w:rPr>
        <w:t>Opplæringen kan legges til timer i faget yrkesfaglig fordypning, YFF.</w:t>
      </w:r>
    </w:p>
    <w:p w14:paraId="43F215C2" w14:textId="0C50E28F" w:rsidR="001F068D" w:rsidRPr="001F068D" w:rsidRDefault="001F068D" w:rsidP="005677C1">
      <w:pPr>
        <w:pStyle w:val="Listeavsnitt"/>
        <w:numPr>
          <w:ilvl w:val="0"/>
          <w:numId w:val="2"/>
        </w:numPr>
        <w:ind w:left="426"/>
        <w:jc w:val="both"/>
        <w:rPr>
          <w:rFonts w:ascii="Arial" w:hAnsi="Arial" w:cs="Arial"/>
          <w:sz w:val="24"/>
          <w:szCs w:val="24"/>
        </w:rPr>
      </w:pPr>
      <w:r w:rsidRPr="001F068D">
        <w:rPr>
          <w:rFonts w:ascii="Arial" w:hAnsi="Arial" w:cs="Arial"/>
          <w:sz w:val="24"/>
          <w:szCs w:val="24"/>
        </w:rPr>
        <w:t>Opplæringen skal fortrinnsvis gis i tidsrommet august-september og skal være gjennomført før elevene starter arbeidspraksis.</w:t>
      </w:r>
    </w:p>
    <w:p w14:paraId="39399855" w14:textId="76AE7064" w:rsidR="001F068D" w:rsidRPr="001F068D" w:rsidRDefault="001F068D" w:rsidP="005677C1">
      <w:pPr>
        <w:pStyle w:val="Listeavsnitt"/>
        <w:numPr>
          <w:ilvl w:val="0"/>
          <w:numId w:val="2"/>
        </w:numPr>
        <w:ind w:left="426"/>
        <w:jc w:val="both"/>
        <w:rPr>
          <w:rFonts w:ascii="Arial" w:hAnsi="Arial" w:cs="Arial"/>
          <w:sz w:val="24"/>
          <w:szCs w:val="24"/>
        </w:rPr>
      </w:pPr>
      <w:r w:rsidRPr="001F068D">
        <w:rPr>
          <w:rFonts w:ascii="Arial" w:hAnsi="Arial" w:cs="Arial"/>
          <w:sz w:val="24"/>
          <w:szCs w:val="24"/>
        </w:rPr>
        <w:t>Dokumentasjon på gjennomført opplæring skal</w:t>
      </w:r>
    </w:p>
    <w:p w14:paraId="7195BB16" w14:textId="2243BE1E" w:rsidR="001F068D" w:rsidRPr="001F068D" w:rsidRDefault="001F068D" w:rsidP="005677C1">
      <w:pPr>
        <w:pStyle w:val="Listeavsnitt"/>
        <w:numPr>
          <w:ilvl w:val="0"/>
          <w:numId w:val="5"/>
        </w:numPr>
        <w:ind w:left="851" w:hanging="285"/>
        <w:jc w:val="both"/>
        <w:rPr>
          <w:rFonts w:ascii="Arial" w:hAnsi="Arial" w:cs="Arial"/>
          <w:sz w:val="24"/>
          <w:szCs w:val="24"/>
        </w:rPr>
      </w:pPr>
      <w:r w:rsidRPr="001F068D">
        <w:rPr>
          <w:rFonts w:ascii="Arial" w:hAnsi="Arial" w:cs="Arial"/>
          <w:sz w:val="24"/>
          <w:szCs w:val="24"/>
        </w:rPr>
        <w:t>føres på eget skjema, vedlagt</w:t>
      </w:r>
    </w:p>
    <w:p w14:paraId="18371C67" w14:textId="108A2B63" w:rsidR="001F068D" w:rsidRPr="001F068D" w:rsidRDefault="001F068D" w:rsidP="005677C1">
      <w:pPr>
        <w:pStyle w:val="Listeavsnitt"/>
        <w:numPr>
          <w:ilvl w:val="0"/>
          <w:numId w:val="5"/>
        </w:numPr>
        <w:ind w:left="851" w:hanging="285"/>
        <w:jc w:val="both"/>
        <w:rPr>
          <w:rFonts w:ascii="Arial" w:hAnsi="Arial" w:cs="Arial"/>
          <w:sz w:val="24"/>
          <w:szCs w:val="24"/>
        </w:rPr>
      </w:pPr>
      <w:r w:rsidRPr="001F068D">
        <w:rPr>
          <w:rFonts w:ascii="Arial" w:hAnsi="Arial" w:cs="Arial"/>
          <w:sz w:val="24"/>
          <w:szCs w:val="24"/>
        </w:rPr>
        <w:t>lagres i elevens mappe i fylkeskommunens elektroniske dokumentarkiv, 360</w:t>
      </w:r>
    </w:p>
    <w:p w14:paraId="154953FE" w14:textId="38265E27" w:rsidR="001F068D" w:rsidRPr="001F068D" w:rsidRDefault="001F068D" w:rsidP="005677C1">
      <w:pPr>
        <w:pStyle w:val="Listeavsnitt"/>
        <w:numPr>
          <w:ilvl w:val="0"/>
          <w:numId w:val="5"/>
        </w:numPr>
        <w:ind w:left="851" w:hanging="285"/>
        <w:jc w:val="both"/>
        <w:rPr>
          <w:rFonts w:ascii="Arial" w:hAnsi="Arial" w:cs="Arial"/>
          <w:sz w:val="24"/>
          <w:szCs w:val="24"/>
        </w:rPr>
      </w:pPr>
      <w:r w:rsidRPr="001F068D">
        <w:rPr>
          <w:rFonts w:ascii="Arial" w:hAnsi="Arial" w:cs="Arial"/>
          <w:sz w:val="24"/>
          <w:szCs w:val="24"/>
        </w:rPr>
        <w:t>leveres arbeidssted før oppstart i arbeidspraksis</w:t>
      </w:r>
    </w:p>
    <w:p w14:paraId="3927F012" w14:textId="6C52AAEF" w:rsidR="001F068D" w:rsidRPr="001F068D" w:rsidRDefault="001F068D" w:rsidP="005677C1">
      <w:pPr>
        <w:pStyle w:val="Listeavsnitt"/>
        <w:numPr>
          <w:ilvl w:val="0"/>
          <w:numId w:val="2"/>
        </w:numPr>
        <w:spacing w:after="0"/>
        <w:ind w:left="426"/>
        <w:jc w:val="both"/>
        <w:rPr>
          <w:rFonts w:ascii="Arial" w:hAnsi="Arial" w:cs="Arial"/>
          <w:sz w:val="24"/>
          <w:szCs w:val="24"/>
        </w:rPr>
      </w:pPr>
      <w:r w:rsidRPr="001F068D">
        <w:rPr>
          <w:rFonts w:ascii="Arial" w:hAnsi="Arial" w:cs="Arial"/>
          <w:sz w:val="24"/>
          <w:szCs w:val="24"/>
        </w:rPr>
        <w:t>Skolen skal, eventuelt i samarbeid med opplæringskontor/arbeidsliv, legge plan for innhold i opplæringen. Aktuelle emner kan være: generell HMS, førstehjelp, verneombudsarbeid, SJA og risikovurdering, informasjon om RUH og HMS knyttet til elevens arbeidsområde.</w:t>
      </w:r>
    </w:p>
    <w:p w14:paraId="4C31B03D" w14:textId="77777777" w:rsidR="001F068D" w:rsidRPr="001F068D" w:rsidRDefault="001F068D" w:rsidP="005677C1">
      <w:pPr>
        <w:spacing w:after="0"/>
        <w:ind w:left="426"/>
        <w:jc w:val="both"/>
        <w:rPr>
          <w:rFonts w:ascii="Arial" w:hAnsi="Arial" w:cs="Arial"/>
          <w:sz w:val="24"/>
          <w:szCs w:val="24"/>
        </w:rPr>
      </w:pPr>
      <w:r w:rsidRPr="001F068D">
        <w:rPr>
          <w:rFonts w:ascii="Arial" w:hAnsi="Arial" w:cs="Arial"/>
          <w:sz w:val="24"/>
          <w:szCs w:val="24"/>
        </w:rPr>
        <w:t>Opplæring i HMS knyttet til elevens spesifikke programområde og valg av fag anbefales gjennomført i samarbeid med opplæringskontor og arbeidsliv. I arbeidspraksis har bedriften ansvar for å gi eleven nødvendig opplæring i krav til HMS for arbeidet som utføres i bedriften.</w:t>
      </w:r>
    </w:p>
    <w:p w14:paraId="12C77E26" w14:textId="5329864B" w:rsidR="001F068D" w:rsidRPr="001F068D" w:rsidRDefault="001F068D" w:rsidP="005677C1">
      <w:pPr>
        <w:pStyle w:val="Listeavsnitt"/>
        <w:numPr>
          <w:ilvl w:val="0"/>
          <w:numId w:val="2"/>
        </w:numPr>
        <w:ind w:left="426"/>
        <w:jc w:val="both"/>
        <w:rPr>
          <w:rFonts w:ascii="Arial" w:hAnsi="Arial" w:cs="Arial"/>
          <w:sz w:val="24"/>
          <w:szCs w:val="24"/>
        </w:rPr>
      </w:pPr>
      <w:r w:rsidRPr="001F068D">
        <w:rPr>
          <w:rFonts w:ascii="Arial" w:hAnsi="Arial" w:cs="Arial"/>
          <w:sz w:val="24"/>
          <w:szCs w:val="24"/>
        </w:rPr>
        <w:t>Etter gjennomført HMS-opplæring skal eleven ha en generell forståelse av HMS og forstå viktigheten av å følge HMS-krav for å få en trygg og helsefremmende arbeidssituasjon.</w:t>
      </w:r>
    </w:p>
    <w:p w14:paraId="043F39B7" w14:textId="225F0604" w:rsidR="001F068D" w:rsidRDefault="001F068D" w:rsidP="006C0D71">
      <w:pPr>
        <w:rPr>
          <w:rFonts w:ascii="Arial" w:hAnsi="Arial" w:cs="Arial"/>
          <w:sz w:val="24"/>
          <w:szCs w:val="24"/>
        </w:rPr>
      </w:pPr>
    </w:p>
    <w:p w14:paraId="4350E619" w14:textId="77777777" w:rsidR="001F068D" w:rsidRPr="006C0D71" w:rsidRDefault="001F068D" w:rsidP="00FB1E92">
      <w:pPr>
        <w:pStyle w:val="Overskrift2"/>
        <w:spacing w:after="200"/>
        <w:rPr>
          <w:rFonts w:ascii="Arial" w:hAnsi="Arial" w:cs="Arial"/>
          <w:b/>
          <w:color w:val="auto"/>
          <w:sz w:val="24"/>
          <w:szCs w:val="24"/>
        </w:rPr>
      </w:pPr>
      <w:bookmarkStart w:id="10" w:name="_Toc73107055"/>
      <w:r w:rsidRPr="006C0D71">
        <w:rPr>
          <w:rFonts w:ascii="Arial" w:hAnsi="Arial" w:cs="Arial"/>
          <w:b/>
          <w:color w:val="auto"/>
          <w:sz w:val="24"/>
          <w:szCs w:val="24"/>
        </w:rPr>
        <w:t>Kommentar til utfylling av malene</w:t>
      </w:r>
      <w:bookmarkEnd w:id="10"/>
    </w:p>
    <w:p w14:paraId="11982F77" w14:textId="24BA11BC" w:rsidR="001F068D" w:rsidRDefault="001F068D" w:rsidP="006C0D71">
      <w:pPr>
        <w:jc w:val="both"/>
        <w:rPr>
          <w:rFonts w:ascii="Arial" w:hAnsi="Arial" w:cs="Arial"/>
          <w:sz w:val="24"/>
          <w:szCs w:val="24"/>
        </w:rPr>
      </w:pPr>
      <w:r w:rsidRPr="001F068D">
        <w:rPr>
          <w:rFonts w:ascii="Arial" w:hAnsi="Arial" w:cs="Arial"/>
          <w:sz w:val="24"/>
          <w:szCs w:val="24"/>
        </w:rPr>
        <w:t>Malene er felles for videregående skoler i Agder fylkeskommune. I tillegg til logo for fylkeskommunen er det satt av plass til skolens logo.</w:t>
      </w:r>
    </w:p>
    <w:p w14:paraId="1661AEAA" w14:textId="558A3FC2" w:rsidR="001F068D" w:rsidRPr="006C0D71" w:rsidRDefault="00F026B1" w:rsidP="00FB1E92">
      <w:pPr>
        <w:pStyle w:val="Overskrift3"/>
        <w:spacing w:after="200"/>
        <w:rPr>
          <w:rFonts w:ascii="Arial" w:hAnsi="Arial" w:cs="Arial"/>
          <w:b/>
          <w:i/>
          <w:color w:val="auto"/>
        </w:rPr>
      </w:pPr>
      <w:bookmarkStart w:id="11" w:name="_Toc73107056"/>
      <w:r w:rsidRPr="006C0D71">
        <w:rPr>
          <w:rFonts w:ascii="Arial" w:hAnsi="Arial" w:cs="Arial"/>
          <w:b/>
          <w:i/>
          <w:color w:val="auto"/>
        </w:rPr>
        <w:t>Sikker jobb analyse (SJA)</w:t>
      </w:r>
      <w:bookmarkEnd w:id="11"/>
    </w:p>
    <w:p w14:paraId="327683FF" w14:textId="3C767FB5" w:rsidR="001F068D" w:rsidRDefault="001F068D" w:rsidP="006C0D71">
      <w:pPr>
        <w:jc w:val="both"/>
        <w:rPr>
          <w:rFonts w:ascii="Arial" w:hAnsi="Arial" w:cs="Arial"/>
          <w:sz w:val="24"/>
          <w:szCs w:val="24"/>
        </w:rPr>
      </w:pPr>
      <w:r w:rsidRPr="001F068D">
        <w:rPr>
          <w:rFonts w:ascii="Arial" w:hAnsi="Arial" w:cs="Arial"/>
          <w:sz w:val="24"/>
          <w:szCs w:val="24"/>
        </w:rPr>
        <w:t>Sikker jobb analyse (SJA) er en systematisk analyse av risikomomenter som gjøres i forkant av en aktivitet. Dersom aktiviteten/arbeidsoppdraget er stort kan analysen deles inn i mindre enheter som vurderes separat. Elevene bør delta i denne prosessen sammen med læreren. Kvaliteten på risikoanalysen avhenger av bidrag og engasjement fra deltakerne. Systematisk risikovurdering skal være en del av HMS-undervisningen på de videregående skolene.</w:t>
      </w:r>
    </w:p>
    <w:p w14:paraId="06704821" w14:textId="7C92FE01" w:rsidR="00F026B1" w:rsidRPr="006C0D71" w:rsidRDefault="00F026B1" w:rsidP="00FB1E92">
      <w:pPr>
        <w:pStyle w:val="Overskrift3"/>
        <w:spacing w:after="200"/>
        <w:rPr>
          <w:rFonts w:ascii="Arial" w:hAnsi="Arial" w:cs="Arial"/>
          <w:b/>
          <w:i/>
          <w:color w:val="auto"/>
        </w:rPr>
      </w:pPr>
      <w:bookmarkStart w:id="12" w:name="_Toc73107057"/>
      <w:r w:rsidRPr="006C0D71">
        <w:rPr>
          <w:rFonts w:ascii="Arial" w:hAnsi="Arial" w:cs="Arial"/>
          <w:b/>
          <w:i/>
          <w:color w:val="auto"/>
        </w:rPr>
        <w:lastRenderedPageBreak/>
        <w:t>Rapportering om uønsket hendelse (RUH)</w:t>
      </w:r>
      <w:bookmarkEnd w:id="12"/>
    </w:p>
    <w:p w14:paraId="1C8BC7B2" w14:textId="51274CDC" w:rsidR="00F026B1" w:rsidRDefault="00F026B1" w:rsidP="006C0D71">
      <w:pPr>
        <w:jc w:val="both"/>
        <w:rPr>
          <w:rFonts w:ascii="Arial" w:hAnsi="Arial" w:cs="Arial"/>
          <w:sz w:val="24"/>
          <w:szCs w:val="24"/>
        </w:rPr>
      </w:pPr>
      <w:r w:rsidRPr="00F026B1">
        <w:rPr>
          <w:rFonts w:ascii="Arial" w:hAnsi="Arial" w:cs="Arial"/>
          <w:sz w:val="24"/>
          <w:szCs w:val="24"/>
        </w:rPr>
        <w:t xml:space="preserve">Skolene </w:t>
      </w:r>
      <w:r w:rsidR="00ED6211">
        <w:rPr>
          <w:rFonts w:ascii="Arial" w:hAnsi="Arial" w:cs="Arial"/>
          <w:sz w:val="24"/>
          <w:szCs w:val="24"/>
        </w:rPr>
        <w:t>har</w:t>
      </w:r>
      <w:r w:rsidRPr="00F026B1">
        <w:rPr>
          <w:rFonts w:ascii="Arial" w:hAnsi="Arial" w:cs="Arial"/>
          <w:sz w:val="24"/>
          <w:szCs w:val="24"/>
        </w:rPr>
        <w:t xml:space="preserve"> et system for å registrere og følge opp uønskede hendelser. Dette </w:t>
      </w:r>
      <w:r w:rsidR="00ED6211">
        <w:rPr>
          <w:rFonts w:ascii="Arial" w:hAnsi="Arial" w:cs="Arial"/>
          <w:sz w:val="24"/>
          <w:szCs w:val="24"/>
        </w:rPr>
        <w:t>er</w:t>
      </w:r>
      <w:r w:rsidRPr="00F026B1">
        <w:rPr>
          <w:rFonts w:ascii="Arial" w:hAnsi="Arial" w:cs="Arial"/>
          <w:sz w:val="24"/>
          <w:szCs w:val="24"/>
        </w:rPr>
        <w:t xml:space="preserve"> tilgjengelig for både elever og ansatte. Elevene på Kvadraturen </w:t>
      </w:r>
      <w:r>
        <w:rPr>
          <w:rFonts w:ascii="Arial" w:hAnsi="Arial" w:cs="Arial"/>
          <w:sz w:val="24"/>
          <w:szCs w:val="24"/>
        </w:rPr>
        <w:t>videregående skole</w:t>
      </w:r>
      <w:r w:rsidRPr="00F026B1">
        <w:rPr>
          <w:rFonts w:ascii="Arial" w:hAnsi="Arial" w:cs="Arial"/>
          <w:sz w:val="24"/>
          <w:szCs w:val="24"/>
        </w:rPr>
        <w:t>r benytte</w:t>
      </w:r>
      <w:r w:rsidR="00ED6211">
        <w:rPr>
          <w:rFonts w:ascii="Arial" w:hAnsi="Arial" w:cs="Arial"/>
          <w:sz w:val="24"/>
          <w:szCs w:val="24"/>
        </w:rPr>
        <w:t>r</w:t>
      </w:r>
      <w:r w:rsidRPr="00F026B1">
        <w:rPr>
          <w:rFonts w:ascii="Arial" w:hAnsi="Arial" w:cs="Arial"/>
          <w:sz w:val="24"/>
          <w:szCs w:val="24"/>
        </w:rPr>
        <w:t xml:space="preserve"> Q</w:t>
      </w:r>
      <w:r>
        <w:rPr>
          <w:rFonts w:ascii="Arial" w:hAnsi="Arial" w:cs="Arial"/>
          <w:sz w:val="24"/>
          <w:szCs w:val="24"/>
        </w:rPr>
        <w:t>M</w:t>
      </w:r>
      <w:r w:rsidRPr="00F026B1">
        <w:rPr>
          <w:rFonts w:ascii="Arial" w:hAnsi="Arial" w:cs="Arial"/>
          <w:sz w:val="24"/>
          <w:szCs w:val="24"/>
        </w:rPr>
        <w:t>+ i sin rapportering</w:t>
      </w:r>
      <w:r w:rsidR="00ED6211">
        <w:rPr>
          <w:rFonts w:ascii="Arial" w:hAnsi="Arial" w:cs="Arial"/>
          <w:sz w:val="24"/>
          <w:szCs w:val="24"/>
        </w:rPr>
        <w:t xml:space="preserve"> om avvik og uønskede hendelser</w:t>
      </w:r>
      <w:r w:rsidRPr="00F026B1">
        <w:rPr>
          <w:rFonts w:ascii="Arial" w:hAnsi="Arial" w:cs="Arial"/>
          <w:sz w:val="24"/>
          <w:szCs w:val="24"/>
        </w:rPr>
        <w:t>. Avvikshåndtering må inngå i skolenes HMS-opplæring.</w:t>
      </w:r>
    </w:p>
    <w:p w14:paraId="3978C9DC" w14:textId="4D3EB08F" w:rsidR="00F026B1" w:rsidRPr="006C0D71" w:rsidRDefault="00F026B1" w:rsidP="00FB1E92">
      <w:pPr>
        <w:pStyle w:val="Overskrift3"/>
        <w:spacing w:after="200"/>
        <w:rPr>
          <w:rFonts w:ascii="Arial" w:hAnsi="Arial" w:cs="Arial"/>
          <w:b/>
          <w:i/>
          <w:color w:val="auto"/>
        </w:rPr>
      </w:pPr>
      <w:bookmarkStart w:id="13" w:name="_Toc73107058"/>
      <w:r w:rsidRPr="006C0D71">
        <w:rPr>
          <w:rFonts w:ascii="Arial" w:hAnsi="Arial" w:cs="Arial"/>
          <w:b/>
          <w:i/>
          <w:color w:val="auto"/>
        </w:rPr>
        <w:t>Dokumentasjon på HMS-opplæring</w:t>
      </w:r>
      <w:bookmarkEnd w:id="13"/>
    </w:p>
    <w:p w14:paraId="4229AEAE" w14:textId="69E4E0B9" w:rsidR="001F068D" w:rsidRDefault="00F026B1" w:rsidP="006C0D71">
      <w:pPr>
        <w:jc w:val="both"/>
        <w:rPr>
          <w:rFonts w:ascii="Arial" w:hAnsi="Arial" w:cs="Arial"/>
          <w:sz w:val="24"/>
          <w:szCs w:val="24"/>
        </w:rPr>
      </w:pPr>
      <w:r w:rsidRPr="00F026B1">
        <w:rPr>
          <w:rFonts w:ascii="Arial" w:hAnsi="Arial" w:cs="Arial"/>
          <w:sz w:val="24"/>
          <w:szCs w:val="24"/>
        </w:rPr>
        <w:t>Gjennomført HMS-opplæring skal dokumenteres ref. punkt 5 i felles retningslinjer for HMS-opplæring.</w:t>
      </w:r>
    </w:p>
    <w:p w14:paraId="75B6B21B" w14:textId="373FE86D" w:rsidR="001F068D" w:rsidRDefault="001F068D" w:rsidP="006C0D71">
      <w:pPr>
        <w:jc w:val="both"/>
        <w:rPr>
          <w:rFonts w:ascii="Arial" w:hAnsi="Arial" w:cs="Arial"/>
          <w:sz w:val="24"/>
          <w:szCs w:val="24"/>
        </w:rPr>
      </w:pPr>
    </w:p>
    <w:p w14:paraId="47C8DF56" w14:textId="1308C147" w:rsidR="00F026B1" w:rsidRDefault="00F026B1" w:rsidP="00C22BC9">
      <w:pPr>
        <w:pStyle w:val="NormalWeb"/>
        <w:spacing w:before="0" w:beforeAutospacing="0" w:after="200" w:afterAutospacing="0" w:line="276" w:lineRule="auto"/>
        <w:jc w:val="both"/>
        <w:outlineLvl w:val="1"/>
        <w:rPr>
          <w:rStyle w:val="Sterk"/>
          <w:rFonts w:ascii="Arial" w:hAnsi="Arial" w:cs="Arial"/>
          <w:color w:val="000000"/>
        </w:rPr>
      </w:pPr>
      <w:bookmarkStart w:id="14" w:name="_Toc73107059"/>
      <w:r w:rsidRPr="00F026B1">
        <w:rPr>
          <w:rStyle w:val="Sterk"/>
          <w:rFonts w:ascii="Arial" w:hAnsi="Arial" w:cs="Arial"/>
          <w:color w:val="000000"/>
        </w:rPr>
        <w:t>Mer informasjon om HMS</w:t>
      </w:r>
      <w:bookmarkEnd w:id="14"/>
    </w:p>
    <w:p w14:paraId="51EB6C67" w14:textId="77777777" w:rsidR="00F026B1" w:rsidRPr="00F026B1" w:rsidRDefault="00F026B1" w:rsidP="006C0D71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</w:rPr>
      </w:pPr>
    </w:p>
    <w:p w14:paraId="002CC34F" w14:textId="77777777" w:rsidR="00F026B1" w:rsidRPr="00F026B1" w:rsidRDefault="001A5D5C" w:rsidP="006C0D71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</w:rPr>
      </w:pPr>
      <w:hyperlink r:id="rId13" w:tgtFrame="_blank" w:history="1">
        <w:r w:rsidR="00F026B1" w:rsidRPr="00F026B1">
          <w:rPr>
            <w:rStyle w:val="Hyperkobling"/>
            <w:rFonts w:ascii="Arial" w:hAnsi="Arial" w:cs="Arial"/>
          </w:rPr>
          <w:t>Arbeidsmiljøloven</w:t>
        </w:r>
      </w:hyperlink>
    </w:p>
    <w:p w14:paraId="504D68BE" w14:textId="77777777" w:rsidR="00F026B1" w:rsidRPr="00F026B1" w:rsidRDefault="001A5D5C" w:rsidP="006C0D71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</w:rPr>
      </w:pPr>
      <w:hyperlink r:id="rId14" w:tgtFrame="_blank" w:history="1">
        <w:r w:rsidR="00F026B1" w:rsidRPr="00F026B1">
          <w:rPr>
            <w:rStyle w:val="Hyperkobling"/>
            <w:rFonts w:ascii="Arial" w:hAnsi="Arial" w:cs="Arial"/>
          </w:rPr>
          <w:t>Forskrift om systematisk helse-, miljø- og sikkerh</w:t>
        </w:r>
        <w:r w:rsidR="00F026B1" w:rsidRPr="00F026B1">
          <w:rPr>
            <w:rStyle w:val="Hyperkobling"/>
            <w:rFonts w:ascii="Arial" w:hAnsi="Arial" w:cs="Arial"/>
          </w:rPr>
          <w:t>e</w:t>
        </w:r>
        <w:r w:rsidR="00F026B1" w:rsidRPr="00F026B1">
          <w:rPr>
            <w:rStyle w:val="Hyperkobling"/>
            <w:rFonts w:ascii="Arial" w:hAnsi="Arial" w:cs="Arial"/>
          </w:rPr>
          <w:t>tsarbeid i virksomheter (Internkontrollforskriften)</w:t>
        </w:r>
      </w:hyperlink>
    </w:p>
    <w:p w14:paraId="44B81FF6" w14:textId="7C71216B" w:rsidR="00F026B1" w:rsidRDefault="001A5D5C" w:rsidP="006C0D71">
      <w:pPr>
        <w:pStyle w:val="NormalWeb"/>
        <w:spacing w:before="0" w:beforeAutospacing="0" w:after="0" w:afterAutospacing="0" w:line="276" w:lineRule="auto"/>
        <w:jc w:val="both"/>
        <w:rPr>
          <w:rStyle w:val="Hyperkobling"/>
          <w:rFonts w:ascii="Arial" w:hAnsi="Arial" w:cs="Arial"/>
        </w:rPr>
      </w:pPr>
      <w:hyperlink r:id="rId15" w:tgtFrame="_blank" w:history="1">
        <w:r w:rsidR="00F026B1" w:rsidRPr="00F026B1">
          <w:rPr>
            <w:rStyle w:val="Hyperkobling"/>
            <w:rFonts w:ascii="Arial" w:hAnsi="Arial" w:cs="Arial"/>
          </w:rPr>
          <w:t>Arbeidstilsynet, faktaside, H</w:t>
        </w:r>
        <w:r w:rsidR="00F026B1" w:rsidRPr="00F026B1">
          <w:rPr>
            <w:rStyle w:val="Hyperkobling"/>
            <w:rFonts w:ascii="Arial" w:hAnsi="Arial" w:cs="Arial"/>
          </w:rPr>
          <w:t>M</w:t>
        </w:r>
        <w:r w:rsidR="00F026B1" w:rsidRPr="00F026B1">
          <w:rPr>
            <w:rStyle w:val="Hyperkobling"/>
            <w:rFonts w:ascii="Arial" w:hAnsi="Arial" w:cs="Arial"/>
          </w:rPr>
          <w:t>S for ulike næringer</w:t>
        </w:r>
      </w:hyperlink>
    </w:p>
    <w:p w14:paraId="1B1C0268" w14:textId="0D15C776" w:rsidR="00ED6211" w:rsidRPr="00F026B1" w:rsidRDefault="00F609C8" w:rsidP="006C0D71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</w:rPr>
      </w:pPr>
      <w:hyperlink r:id="rId16" w:history="1">
        <w:r w:rsidR="00ED6211" w:rsidRPr="00F609C8">
          <w:rPr>
            <w:rStyle w:val="Hyperkobling"/>
            <w:rFonts w:ascii="Arial" w:hAnsi="Arial" w:cs="Arial"/>
          </w:rPr>
          <w:t>A</w:t>
        </w:r>
        <w:r w:rsidRPr="00F609C8">
          <w:rPr>
            <w:rStyle w:val="Hyperkobling"/>
            <w:rFonts w:ascii="Arial" w:hAnsi="Arial" w:cs="Arial"/>
          </w:rPr>
          <w:t>lle fakta knyttet til</w:t>
        </w:r>
        <w:r w:rsidR="00ED6211" w:rsidRPr="00F609C8">
          <w:rPr>
            <w:rStyle w:val="Hyperkobling"/>
            <w:rFonts w:ascii="Arial" w:hAnsi="Arial" w:cs="Arial"/>
          </w:rPr>
          <w:t xml:space="preserve"> barn og ungdom i arbeid (Arbeidstilsynet)</w:t>
        </w:r>
      </w:hyperlink>
    </w:p>
    <w:p w14:paraId="66AEE78C" w14:textId="76D55C88" w:rsidR="00F026B1" w:rsidRPr="00F026B1" w:rsidRDefault="00F026B1" w:rsidP="006C0D71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</w:rPr>
      </w:pPr>
      <w:r w:rsidRPr="00F026B1">
        <w:rPr>
          <w:rFonts w:ascii="Arial" w:hAnsi="Arial" w:cs="Arial"/>
          <w:color w:val="000000"/>
        </w:rPr>
        <w:t xml:space="preserve">NDLA har lagt ut nytt stoff om HMS. Fagstoffet er knyttet direkte til det enkelte fag. Nedenfor er noen eksempler fra ulike fagområder, anbefaler å søke direkte fra faget på </w:t>
      </w:r>
      <w:hyperlink r:id="rId17" w:history="1">
        <w:r w:rsidRPr="00ED6211">
          <w:rPr>
            <w:rStyle w:val="Hyperkobling"/>
            <w:rFonts w:ascii="Arial" w:hAnsi="Arial" w:cs="Arial"/>
          </w:rPr>
          <w:t>ndla.no</w:t>
        </w:r>
      </w:hyperlink>
    </w:p>
    <w:p w14:paraId="5EF5D520" w14:textId="2EC888D3" w:rsidR="00F026B1" w:rsidRPr="00F026B1" w:rsidRDefault="00ED6211" w:rsidP="006C0D71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</w:rPr>
      </w:pPr>
      <w:hyperlink r:id="rId18" w:tgtFrame="_blank" w:history="1">
        <w:r w:rsidR="004D009D" w:rsidRPr="00ED6211">
          <w:rPr>
            <w:rStyle w:val="Hyperkobling"/>
            <w:rFonts w:ascii="Arial" w:hAnsi="Arial" w:cs="Arial"/>
          </w:rPr>
          <w:t>Helse- og oppvekstfag</w:t>
        </w:r>
        <w:r w:rsidRPr="00ED6211">
          <w:rPr>
            <w:rStyle w:val="Hyperkobling"/>
            <w:rFonts w:ascii="Arial" w:hAnsi="Arial" w:cs="Arial"/>
          </w:rPr>
          <w:t xml:space="preserve"> (Yrkesfaglig fordypning, Profesjonell yrkesutøvelse)</w:t>
        </w:r>
        <w:r w:rsidR="00F026B1" w:rsidRPr="00ED6211">
          <w:rPr>
            <w:rStyle w:val="Hyperkobling"/>
            <w:rFonts w:ascii="Arial" w:hAnsi="Arial" w:cs="Arial"/>
          </w:rPr>
          <w:t xml:space="preserve"> </w:t>
        </w:r>
        <w:r w:rsidR="00F026B1" w:rsidRPr="00ED6211">
          <w:rPr>
            <w:rStyle w:val="Hyperkobling"/>
            <w:rFonts w:ascii="Arial" w:hAnsi="Arial" w:cs="Arial"/>
          </w:rPr>
          <w:t>V</w:t>
        </w:r>
        <w:r w:rsidR="00F026B1" w:rsidRPr="00ED6211">
          <w:rPr>
            <w:rStyle w:val="Hyperkobling"/>
            <w:rFonts w:ascii="Arial" w:hAnsi="Arial" w:cs="Arial"/>
          </w:rPr>
          <w:t>g2</w:t>
        </w:r>
      </w:hyperlink>
    </w:p>
    <w:p w14:paraId="17FE22B7" w14:textId="69B41C70" w:rsidR="00F026B1" w:rsidRPr="00F026B1" w:rsidRDefault="004D009D" w:rsidP="006C0D71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</w:rPr>
      </w:pPr>
      <w:hyperlink r:id="rId19" w:tgtFrame="_blank" w:history="1">
        <w:r w:rsidRPr="004D009D">
          <w:rPr>
            <w:rStyle w:val="Hyperkobling"/>
            <w:rFonts w:ascii="Arial" w:hAnsi="Arial" w:cs="Arial"/>
          </w:rPr>
          <w:t>Elektro og datateknologi (Energi- og styresystemer)</w:t>
        </w:r>
        <w:r w:rsidR="00F026B1" w:rsidRPr="004D009D">
          <w:rPr>
            <w:rStyle w:val="Hyperkobling"/>
            <w:rFonts w:ascii="Arial" w:hAnsi="Arial" w:cs="Arial"/>
          </w:rPr>
          <w:t xml:space="preserve"> Vg1</w:t>
        </w:r>
      </w:hyperlink>
    </w:p>
    <w:p w14:paraId="42886C16" w14:textId="126CBCB2" w:rsidR="00F026B1" w:rsidRPr="006610E6" w:rsidRDefault="006610E6" w:rsidP="006C0D71">
      <w:pPr>
        <w:pStyle w:val="NormalWeb"/>
        <w:spacing w:before="0" w:beforeAutospacing="0" w:after="0" w:afterAutospacing="0" w:line="276" w:lineRule="auto"/>
        <w:jc w:val="both"/>
        <w:rPr>
          <w:rStyle w:val="Hyperkobling"/>
          <w:rFonts w:ascii="Arial" w:hAnsi="Arial" w:cs="Arial"/>
        </w:rPr>
      </w:pPr>
      <w:r>
        <w:rPr>
          <w:rFonts w:ascii="Arial" w:hAnsi="Arial" w:cs="Arial"/>
        </w:rPr>
        <w:fldChar w:fldCharType="begin"/>
      </w:r>
      <w:r>
        <w:rPr>
          <w:rFonts w:ascii="Arial" w:hAnsi="Arial" w:cs="Arial"/>
        </w:rPr>
        <w:instrText xml:space="preserve"> HYPERLINK "https://ndla.no/nb/subject:1:29212872-62d6-4555-89fd-b85e7f3f9411/topic:c135b476-ac00-4c03-8499-73b8b49f7057/" \t "_blank" </w:instrText>
      </w:r>
      <w:r>
        <w:rPr>
          <w:rFonts w:ascii="Arial" w:hAnsi="Arial" w:cs="Arial"/>
        </w:rPr>
      </w:r>
      <w:r>
        <w:rPr>
          <w:rFonts w:ascii="Arial" w:hAnsi="Arial" w:cs="Arial"/>
        </w:rPr>
        <w:fldChar w:fldCharType="separate"/>
      </w:r>
      <w:r w:rsidRPr="006610E6">
        <w:rPr>
          <w:rStyle w:val="Hyperkobling"/>
          <w:rFonts w:ascii="Arial" w:hAnsi="Arial" w:cs="Arial"/>
        </w:rPr>
        <w:t>Teknologi- og industrifag (Produktivitet- og kvalitetsstyring)</w:t>
      </w:r>
      <w:r w:rsidR="00F026B1" w:rsidRPr="006610E6">
        <w:rPr>
          <w:rStyle w:val="Hyperkobling"/>
          <w:rFonts w:ascii="Arial" w:hAnsi="Arial" w:cs="Arial"/>
        </w:rPr>
        <w:t xml:space="preserve"> Vg1</w:t>
      </w:r>
    </w:p>
    <w:p w14:paraId="29C47005" w14:textId="40F74196" w:rsidR="00F026B1" w:rsidRDefault="006610E6" w:rsidP="006C0D71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  <w:lang w:eastAsia="nb-NO"/>
        </w:rPr>
        <w:fldChar w:fldCharType="end"/>
      </w:r>
    </w:p>
    <w:p w14:paraId="469F73FB" w14:textId="77777777" w:rsidR="00FB1E92" w:rsidRPr="00FB1E92" w:rsidRDefault="00FB1E92" w:rsidP="00FB1E92">
      <w:pPr>
        <w:pStyle w:val="Overskrift1"/>
        <w:spacing w:before="0" w:after="200"/>
        <w:rPr>
          <w:rFonts w:ascii="Arial" w:hAnsi="Arial" w:cs="Arial"/>
          <w:b/>
          <w:sz w:val="24"/>
          <w:szCs w:val="24"/>
        </w:rPr>
      </w:pPr>
      <w:bookmarkStart w:id="15" w:name="_Toc73104520"/>
      <w:bookmarkStart w:id="16" w:name="_Toc73107060"/>
      <w:r w:rsidRPr="00FB1E92">
        <w:rPr>
          <w:rFonts w:ascii="Arial" w:hAnsi="Arial" w:cs="Arial"/>
          <w:b/>
          <w:sz w:val="24"/>
          <w:szCs w:val="24"/>
        </w:rPr>
        <w:t>ANSVAR</w:t>
      </w:r>
      <w:bookmarkEnd w:id="15"/>
      <w:bookmarkEnd w:id="16"/>
    </w:p>
    <w:p w14:paraId="6E3144D7" w14:textId="77777777" w:rsidR="00FB1E92" w:rsidRPr="00FB1E92" w:rsidRDefault="00FB1E92" w:rsidP="00FB1E92">
      <w:pPr>
        <w:jc w:val="both"/>
        <w:rPr>
          <w:rFonts w:ascii="Arial" w:hAnsi="Arial" w:cs="Arial"/>
          <w:sz w:val="24"/>
          <w:szCs w:val="24"/>
        </w:rPr>
      </w:pPr>
      <w:r w:rsidRPr="00FB1E92">
        <w:rPr>
          <w:rFonts w:ascii="Arial" w:hAnsi="Arial" w:cs="Arial"/>
          <w:sz w:val="24"/>
          <w:szCs w:val="24"/>
        </w:rPr>
        <w:t>Rektor har ansvaret for dette dokumentet med å bearbeide innholdet ved behov.</w:t>
      </w:r>
    </w:p>
    <w:p w14:paraId="732AD215" w14:textId="77777777" w:rsidR="00FB1E92" w:rsidRPr="00FB1E92" w:rsidRDefault="00FB1E92" w:rsidP="00FB1E92">
      <w:pPr>
        <w:pStyle w:val="Overskrift1"/>
        <w:spacing w:before="0" w:after="200"/>
        <w:rPr>
          <w:rFonts w:ascii="Arial" w:hAnsi="Arial" w:cs="Arial"/>
          <w:b/>
          <w:sz w:val="24"/>
          <w:szCs w:val="24"/>
        </w:rPr>
      </w:pPr>
      <w:bookmarkStart w:id="17" w:name="_Toc70587200"/>
      <w:bookmarkStart w:id="18" w:name="_Toc73104521"/>
      <w:bookmarkStart w:id="19" w:name="_Toc73107061"/>
      <w:r w:rsidRPr="00FB1E92">
        <w:rPr>
          <w:rFonts w:ascii="Arial" w:hAnsi="Arial" w:cs="Arial"/>
          <w:b/>
          <w:sz w:val="24"/>
          <w:szCs w:val="24"/>
        </w:rPr>
        <w:t>REVISJONSLOGG</w:t>
      </w:r>
      <w:bookmarkEnd w:id="17"/>
      <w:bookmarkEnd w:id="18"/>
      <w:bookmarkEnd w:id="19"/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253"/>
        <w:gridCol w:w="1151"/>
        <w:gridCol w:w="2647"/>
        <w:gridCol w:w="1297"/>
        <w:gridCol w:w="1333"/>
        <w:gridCol w:w="1381"/>
      </w:tblGrid>
      <w:tr w:rsidR="00FB1E92" w14:paraId="7DEE88DC" w14:textId="77777777" w:rsidTr="00E4429F">
        <w:tc>
          <w:tcPr>
            <w:tcW w:w="1274" w:type="dxa"/>
          </w:tcPr>
          <w:p w14:paraId="4CCA51B6" w14:textId="77777777" w:rsidR="00FB1E92" w:rsidRPr="00FB6A3E" w:rsidRDefault="00FB1E92" w:rsidP="00E4429F">
            <w:pPr>
              <w:rPr>
                <w:rFonts w:ascii="Arial" w:hAnsi="Arial" w:cs="Arial"/>
                <w:sz w:val="24"/>
                <w:szCs w:val="24"/>
              </w:rPr>
            </w:pPr>
            <w:r w:rsidRPr="00FB6A3E">
              <w:rPr>
                <w:rFonts w:ascii="Arial" w:hAnsi="Arial" w:cs="Arial"/>
                <w:sz w:val="24"/>
                <w:szCs w:val="24"/>
              </w:rPr>
              <w:t>Revisjon</w:t>
            </w:r>
          </w:p>
        </w:tc>
        <w:tc>
          <w:tcPr>
            <w:tcW w:w="1151" w:type="dxa"/>
          </w:tcPr>
          <w:p w14:paraId="08AD841E" w14:textId="77777777" w:rsidR="00FB1E92" w:rsidRPr="00FB6A3E" w:rsidRDefault="00FB1E92" w:rsidP="00E4429F">
            <w:pPr>
              <w:rPr>
                <w:rFonts w:ascii="Arial" w:hAnsi="Arial" w:cs="Arial"/>
                <w:sz w:val="24"/>
                <w:szCs w:val="24"/>
              </w:rPr>
            </w:pPr>
            <w:r w:rsidRPr="00FB6A3E">
              <w:rPr>
                <w:rFonts w:ascii="Arial" w:hAnsi="Arial" w:cs="Arial"/>
                <w:sz w:val="24"/>
                <w:szCs w:val="24"/>
              </w:rPr>
              <w:t>Dato</w:t>
            </w:r>
          </w:p>
        </w:tc>
        <w:tc>
          <w:tcPr>
            <w:tcW w:w="2654" w:type="dxa"/>
          </w:tcPr>
          <w:p w14:paraId="03B233F1" w14:textId="77777777" w:rsidR="00FB1E92" w:rsidRPr="00FB6A3E" w:rsidRDefault="00FB1E92" w:rsidP="00E4429F">
            <w:pPr>
              <w:rPr>
                <w:rFonts w:ascii="Arial" w:hAnsi="Arial" w:cs="Arial"/>
                <w:sz w:val="24"/>
                <w:szCs w:val="24"/>
              </w:rPr>
            </w:pPr>
            <w:r w:rsidRPr="00FB6A3E">
              <w:rPr>
                <w:rFonts w:ascii="Arial" w:hAnsi="Arial" w:cs="Arial"/>
                <w:sz w:val="24"/>
                <w:szCs w:val="24"/>
              </w:rPr>
              <w:t>Endring</w:t>
            </w:r>
          </w:p>
        </w:tc>
        <w:tc>
          <w:tcPr>
            <w:tcW w:w="1230" w:type="dxa"/>
          </w:tcPr>
          <w:p w14:paraId="667F4B23" w14:textId="77777777" w:rsidR="00FB1E92" w:rsidRPr="00FB6A3E" w:rsidRDefault="00FB1E92" w:rsidP="00E4429F">
            <w:pPr>
              <w:rPr>
                <w:rFonts w:ascii="Arial" w:hAnsi="Arial" w:cs="Arial"/>
                <w:sz w:val="24"/>
                <w:szCs w:val="24"/>
              </w:rPr>
            </w:pPr>
            <w:r w:rsidRPr="00FB6A3E">
              <w:rPr>
                <w:rFonts w:ascii="Arial" w:hAnsi="Arial" w:cs="Arial"/>
                <w:sz w:val="24"/>
                <w:szCs w:val="24"/>
              </w:rPr>
              <w:t>Laget</w:t>
            </w:r>
          </w:p>
        </w:tc>
        <w:tc>
          <w:tcPr>
            <w:tcW w:w="1337" w:type="dxa"/>
          </w:tcPr>
          <w:p w14:paraId="3C726C76" w14:textId="77777777" w:rsidR="00FB1E92" w:rsidRPr="00FB6A3E" w:rsidRDefault="00FB1E92" w:rsidP="00E4429F">
            <w:pPr>
              <w:rPr>
                <w:rFonts w:ascii="Arial" w:hAnsi="Arial" w:cs="Arial"/>
                <w:sz w:val="24"/>
                <w:szCs w:val="24"/>
              </w:rPr>
            </w:pPr>
            <w:r w:rsidRPr="00FB6A3E">
              <w:rPr>
                <w:rFonts w:ascii="Arial" w:hAnsi="Arial" w:cs="Arial"/>
                <w:sz w:val="24"/>
                <w:szCs w:val="24"/>
              </w:rPr>
              <w:t>Kontrollert</w:t>
            </w:r>
          </w:p>
        </w:tc>
        <w:tc>
          <w:tcPr>
            <w:tcW w:w="1416" w:type="dxa"/>
          </w:tcPr>
          <w:p w14:paraId="0CB7B02E" w14:textId="77777777" w:rsidR="00FB1E92" w:rsidRPr="00FB6A3E" w:rsidRDefault="00FB1E92" w:rsidP="00E4429F">
            <w:pPr>
              <w:rPr>
                <w:rFonts w:ascii="Arial" w:hAnsi="Arial" w:cs="Arial"/>
                <w:sz w:val="24"/>
                <w:szCs w:val="24"/>
              </w:rPr>
            </w:pPr>
            <w:r w:rsidRPr="00FB6A3E">
              <w:rPr>
                <w:rFonts w:ascii="Arial" w:hAnsi="Arial" w:cs="Arial"/>
                <w:sz w:val="24"/>
                <w:szCs w:val="24"/>
              </w:rPr>
              <w:t>Godkjent</w:t>
            </w:r>
          </w:p>
        </w:tc>
      </w:tr>
      <w:tr w:rsidR="00FB1E92" w14:paraId="7E7B80A1" w14:textId="77777777" w:rsidTr="00E4429F">
        <w:tc>
          <w:tcPr>
            <w:tcW w:w="1274" w:type="dxa"/>
          </w:tcPr>
          <w:p w14:paraId="430549F2" w14:textId="77777777" w:rsidR="00FB1E92" w:rsidRPr="00FB6A3E" w:rsidRDefault="00FB1E92" w:rsidP="00E4429F">
            <w:pPr>
              <w:rPr>
                <w:rFonts w:ascii="Arial" w:hAnsi="Arial" w:cs="Arial"/>
                <w:sz w:val="24"/>
                <w:szCs w:val="24"/>
              </w:rPr>
            </w:pPr>
            <w:r w:rsidRPr="00FB6A3E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1151" w:type="dxa"/>
          </w:tcPr>
          <w:p w14:paraId="3CF2A3A7" w14:textId="77777777" w:rsidR="00FB1E92" w:rsidRPr="00FB6A3E" w:rsidRDefault="00FB1E92" w:rsidP="00E4429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27</w:t>
            </w:r>
            <w:r w:rsidRPr="00FB6A3E">
              <w:rPr>
                <w:rFonts w:ascii="Arial" w:hAnsi="Arial" w:cs="Arial"/>
                <w:sz w:val="24"/>
                <w:szCs w:val="24"/>
              </w:rPr>
              <w:t>.</w:t>
            </w:r>
            <w:r>
              <w:rPr>
                <w:rFonts w:ascii="Arial" w:hAnsi="Arial" w:cs="Arial"/>
                <w:sz w:val="24"/>
                <w:szCs w:val="24"/>
              </w:rPr>
              <w:t>11</w:t>
            </w:r>
            <w:r w:rsidRPr="00FB6A3E">
              <w:rPr>
                <w:rFonts w:ascii="Arial" w:hAnsi="Arial" w:cs="Arial"/>
                <w:sz w:val="24"/>
                <w:szCs w:val="24"/>
              </w:rPr>
              <w:t>.</w:t>
            </w:r>
            <w:r>
              <w:rPr>
                <w:rFonts w:ascii="Arial" w:hAnsi="Arial" w:cs="Arial"/>
                <w:sz w:val="24"/>
                <w:szCs w:val="24"/>
              </w:rPr>
              <w:t>19</w:t>
            </w:r>
          </w:p>
        </w:tc>
        <w:tc>
          <w:tcPr>
            <w:tcW w:w="2654" w:type="dxa"/>
          </w:tcPr>
          <w:p w14:paraId="437D163C" w14:textId="77777777" w:rsidR="00FB1E92" w:rsidRPr="00FB6A3E" w:rsidRDefault="00FB1E92" w:rsidP="00E442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FB6A3E">
              <w:rPr>
                <w:rFonts w:ascii="Arial" w:hAnsi="Arial" w:cs="Arial"/>
                <w:sz w:val="24"/>
                <w:szCs w:val="24"/>
              </w:rPr>
              <w:t xml:space="preserve">Dokument laget av </w:t>
            </w:r>
            <w:r w:rsidRPr="009C6B5D">
              <w:rPr>
                <w:rFonts w:ascii="Arial" w:hAnsi="Arial" w:cs="Arial"/>
                <w:sz w:val="24"/>
                <w:szCs w:val="24"/>
              </w:rPr>
              <w:t>Organisasjons</w:t>
            </w:r>
            <w:r>
              <w:rPr>
                <w:rFonts w:ascii="Arial" w:hAnsi="Arial" w:cs="Arial"/>
                <w:sz w:val="24"/>
                <w:szCs w:val="24"/>
              </w:rPr>
              <w:t>-</w:t>
            </w:r>
            <w:r w:rsidRPr="009C6B5D">
              <w:rPr>
                <w:rFonts w:ascii="Arial" w:hAnsi="Arial" w:cs="Arial"/>
                <w:sz w:val="24"/>
                <w:szCs w:val="24"/>
              </w:rPr>
              <w:t>seksjonen/BHT/skolen</w:t>
            </w:r>
          </w:p>
        </w:tc>
        <w:tc>
          <w:tcPr>
            <w:tcW w:w="1230" w:type="dxa"/>
          </w:tcPr>
          <w:p w14:paraId="30CACA19" w14:textId="77777777" w:rsidR="00FB1E92" w:rsidRPr="00FB6A3E" w:rsidRDefault="00FB1E92" w:rsidP="00E4429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Org. seksjonen</w:t>
            </w:r>
          </w:p>
        </w:tc>
        <w:tc>
          <w:tcPr>
            <w:tcW w:w="1337" w:type="dxa"/>
          </w:tcPr>
          <w:p w14:paraId="6EB7F3CD" w14:textId="77777777" w:rsidR="00FB1E92" w:rsidRPr="00FB6A3E" w:rsidRDefault="00FB1E92" w:rsidP="00E4429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Rektor</w:t>
            </w:r>
          </w:p>
        </w:tc>
        <w:tc>
          <w:tcPr>
            <w:tcW w:w="1416" w:type="dxa"/>
          </w:tcPr>
          <w:p w14:paraId="2210EDB2" w14:textId="77777777" w:rsidR="00FB1E92" w:rsidRPr="00FB6A3E" w:rsidRDefault="00FB1E92" w:rsidP="00E4429F">
            <w:pPr>
              <w:rPr>
                <w:rFonts w:ascii="Arial" w:hAnsi="Arial" w:cs="Arial"/>
                <w:sz w:val="24"/>
                <w:szCs w:val="24"/>
              </w:rPr>
            </w:pPr>
            <w:r w:rsidRPr="00FB6A3E">
              <w:rPr>
                <w:rFonts w:ascii="Arial" w:hAnsi="Arial" w:cs="Arial"/>
                <w:sz w:val="24"/>
                <w:szCs w:val="24"/>
              </w:rPr>
              <w:t>Rektor</w:t>
            </w:r>
          </w:p>
        </w:tc>
      </w:tr>
      <w:tr w:rsidR="00FB1E92" w14:paraId="13F7EBF7" w14:textId="77777777" w:rsidTr="00E4429F">
        <w:tc>
          <w:tcPr>
            <w:tcW w:w="1274" w:type="dxa"/>
          </w:tcPr>
          <w:p w14:paraId="63029ED1" w14:textId="77777777" w:rsidR="00FB1E92" w:rsidRPr="00FB6A3E" w:rsidRDefault="00FB1E92" w:rsidP="00E4429F">
            <w:pPr>
              <w:rPr>
                <w:rFonts w:ascii="Arial" w:hAnsi="Arial" w:cs="Arial"/>
                <w:sz w:val="24"/>
                <w:szCs w:val="24"/>
              </w:rPr>
            </w:pPr>
            <w:r w:rsidRPr="00FB6A3E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1151" w:type="dxa"/>
          </w:tcPr>
          <w:p w14:paraId="76939B5A" w14:textId="77777777" w:rsidR="00FB1E92" w:rsidRPr="00FB6A3E" w:rsidRDefault="00FB1E92" w:rsidP="00E4429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27</w:t>
            </w:r>
            <w:r w:rsidRPr="00FB6A3E">
              <w:rPr>
                <w:rFonts w:ascii="Arial" w:hAnsi="Arial" w:cs="Arial"/>
                <w:sz w:val="24"/>
                <w:szCs w:val="24"/>
              </w:rPr>
              <w:t>.0</w:t>
            </w:r>
            <w:r>
              <w:rPr>
                <w:rFonts w:ascii="Arial" w:hAnsi="Arial" w:cs="Arial"/>
                <w:sz w:val="24"/>
                <w:szCs w:val="24"/>
              </w:rPr>
              <w:t>4</w:t>
            </w:r>
            <w:r w:rsidRPr="00FB6A3E">
              <w:rPr>
                <w:rFonts w:ascii="Arial" w:hAnsi="Arial" w:cs="Arial"/>
                <w:sz w:val="24"/>
                <w:szCs w:val="24"/>
              </w:rPr>
              <w:t>.21</w:t>
            </w:r>
          </w:p>
        </w:tc>
        <w:tc>
          <w:tcPr>
            <w:tcW w:w="2654" w:type="dxa"/>
          </w:tcPr>
          <w:p w14:paraId="17BBCD53" w14:textId="42D96C06" w:rsidR="00FB1E92" w:rsidRPr="00FB6A3E" w:rsidRDefault="00ED6211" w:rsidP="00ED621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</w:t>
            </w:r>
            <w:r w:rsidRPr="00FB6A3E">
              <w:rPr>
                <w:rFonts w:ascii="Arial" w:hAnsi="Arial" w:cs="Arial"/>
                <w:sz w:val="24"/>
                <w:szCs w:val="24"/>
              </w:rPr>
              <w:t>okumentet</w:t>
            </w:r>
            <w:r w:rsidRPr="00FB6A3E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o</w:t>
            </w:r>
            <w:r w:rsidR="00FB1E92" w:rsidRPr="00FB6A3E">
              <w:rPr>
                <w:rFonts w:ascii="Arial" w:hAnsi="Arial" w:cs="Arial"/>
                <w:sz w:val="24"/>
                <w:szCs w:val="24"/>
              </w:rPr>
              <w:t xml:space="preserve">verført til nytt format og gitt det </w:t>
            </w:r>
            <w:r w:rsidR="00FB1E92">
              <w:rPr>
                <w:rFonts w:ascii="Arial" w:hAnsi="Arial" w:cs="Arial"/>
                <w:sz w:val="24"/>
                <w:szCs w:val="24"/>
              </w:rPr>
              <w:t>ID</w:t>
            </w:r>
            <w:r w:rsidR="00FB1E92" w:rsidRPr="00FB6A3E">
              <w:rPr>
                <w:rFonts w:ascii="Arial" w:hAnsi="Arial" w:cs="Arial"/>
                <w:sz w:val="24"/>
                <w:szCs w:val="24"/>
              </w:rPr>
              <w:t>-nummer.</w:t>
            </w:r>
          </w:p>
        </w:tc>
        <w:tc>
          <w:tcPr>
            <w:tcW w:w="1230" w:type="dxa"/>
          </w:tcPr>
          <w:p w14:paraId="1AC0A5EC" w14:textId="4D3D32DC" w:rsidR="00FB1E92" w:rsidRPr="00FB6A3E" w:rsidRDefault="00ED6211" w:rsidP="00E442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VA</w:t>
            </w:r>
          </w:p>
        </w:tc>
        <w:tc>
          <w:tcPr>
            <w:tcW w:w="1337" w:type="dxa"/>
          </w:tcPr>
          <w:p w14:paraId="6BAA0E1F" w14:textId="773E21AE" w:rsidR="00FB1E92" w:rsidRPr="00FB6A3E" w:rsidRDefault="00ED6211" w:rsidP="00E4429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LKS</w:t>
            </w:r>
          </w:p>
        </w:tc>
        <w:tc>
          <w:tcPr>
            <w:tcW w:w="1416" w:type="dxa"/>
          </w:tcPr>
          <w:p w14:paraId="75ECAEB9" w14:textId="77777777" w:rsidR="00FB1E92" w:rsidRPr="00FB6A3E" w:rsidRDefault="00FB1E92" w:rsidP="00E4429F">
            <w:pPr>
              <w:rPr>
                <w:rFonts w:ascii="Arial" w:hAnsi="Arial" w:cs="Arial"/>
                <w:sz w:val="24"/>
                <w:szCs w:val="24"/>
              </w:rPr>
            </w:pPr>
            <w:r w:rsidRPr="00FB6A3E">
              <w:rPr>
                <w:rFonts w:ascii="Arial" w:hAnsi="Arial" w:cs="Arial"/>
                <w:sz w:val="24"/>
                <w:szCs w:val="24"/>
              </w:rPr>
              <w:t>Rektor</w:t>
            </w:r>
          </w:p>
        </w:tc>
      </w:tr>
      <w:tr w:rsidR="00ED6211" w14:paraId="4973B693" w14:textId="77777777" w:rsidTr="00E4429F">
        <w:tc>
          <w:tcPr>
            <w:tcW w:w="1274" w:type="dxa"/>
          </w:tcPr>
          <w:p w14:paraId="3D3D79E5" w14:textId="27057558" w:rsidR="00ED6211" w:rsidRPr="00FB6A3E" w:rsidRDefault="00ED6211" w:rsidP="00E4429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151" w:type="dxa"/>
          </w:tcPr>
          <w:p w14:paraId="7A7A1949" w14:textId="0C1393A9" w:rsidR="00ED6211" w:rsidRDefault="00ED6211" w:rsidP="00E4429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17.12.21</w:t>
            </w:r>
          </w:p>
        </w:tc>
        <w:tc>
          <w:tcPr>
            <w:tcW w:w="2654" w:type="dxa"/>
          </w:tcPr>
          <w:p w14:paraId="3928F038" w14:textId="0872C1AE" w:rsidR="00ED6211" w:rsidRPr="00FB6A3E" w:rsidRDefault="00ED6211" w:rsidP="00E442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</w:t>
            </w:r>
            <w:r w:rsidR="00C22BC9">
              <w:rPr>
                <w:rFonts w:ascii="Arial" w:hAnsi="Arial" w:cs="Arial"/>
                <w:sz w:val="24"/>
                <w:szCs w:val="24"/>
              </w:rPr>
              <w:t>et va</w:t>
            </w:r>
            <w:r>
              <w:rPr>
                <w:rFonts w:ascii="Arial" w:hAnsi="Arial" w:cs="Arial"/>
                <w:sz w:val="24"/>
                <w:szCs w:val="24"/>
              </w:rPr>
              <w:t>r redigert noen skrivefeil og justert hyperkoblinger</w:t>
            </w:r>
          </w:p>
        </w:tc>
        <w:tc>
          <w:tcPr>
            <w:tcW w:w="1230" w:type="dxa"/>
          </w:tcPr>
          <w:p w14:paraId="729460FE" w14:textId="20B2165A" w:rsidR="00ED6211" w:rsidRDefault="00ED6211" w:rsidP="00E4429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VA</w:t>
            </w:r>
          </w:p>
        </w:tc>
        <w:tc>
          <w:tcPr>
            <w:tcW w:w="1337" w:type="dxa"/>
          </w:tcPr>
          <w:p w14:paraId="4159E982" w14:textId="795DDE99" w:rsidR="00ED6211" w:rsidRDefault="00ED6211" w:rsidP="00E4429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LKS</w:t>
            </w:r>
          </w:p>
        </w:tc>
        <w:tc>
          <w:tcPr>
            <w:tcW w:w="1416" w:type="dxa"/>
          </w:tcPr>
          <w:p w14:paraId="315FF62C" w14:textId="3563F32B" w:rsidR="00ED6211" w:rsidRPr="00FB6A3E" w:rsidRDefault="00ED6211" w:rsidP="00E4429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Rektor</w:t>
            </w:r>
          </w:p>
        </w:tc>
      </w:tr>
    </w:tbl>
    <w:p w14:paraId="2C52B7AF" w14:textId="77777777" w:rsidR="001F068D" w:rsidRPr="00BD42E0" w:rsidRDefault="001F068D" w:rsidP="00BD42E0">
      <w:pPr>
        <w:rPr>
          <w:rFonts w:ascii="Arial" w:hAnsi="Arial" w:cs="Arial"/>
          <w:sz w:val="24"/>
          <w:szCs w:val="24"/>
        </w:rPr>
      </w:pPr>
    </w:p>
    <w:sectPr w:rsidR="001F068D" w:rsidRPr="00BD42E0" w:rsidSect="00202A93">
      <w:headerReference w:type="default" r:id="rId20"/>
      <w:footerReference w:type="default" r:id="rId2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E9CF694" w14:textId="77777777" w:rsidR="002839BD" w:rsidRDefault="002839BD" w:rsidP="00191E7E">
      <w:pPr>
        <w:spacing w:after="0" w:line="240" w:lineRule="auto"/>
      </w:pPr>
      <w:r>
        <w:separator/>
      </w:r>
    </w:p>
  </w:endnote>
  <w:endnote w:type="continuationSeparator" w:id="0">
    <w:p w14:paraId="3C80F6FA" w14:textId="77777777" w:rsidR="002839BD" w:rsidRDefault="002839BD" w:rsidP="00191E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iberation Sans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35398156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10CDC701" w14:textId="6310430E" w:rsidR="00686197" w:rsidRDefault="00686197">
            <w:pPr>
              <w:pStyle w:val="Bunntekst"/>
              <w:jc w:val="right"/>
            </w:pPr>
            <w:r w:rsidRPr="00FB1E92">
              <w:t xml:space="preserve">Side </w:t>
            </w:r>
            <w:r w:rsidRPr="00FB1E92">
              <w:rPr>
                <w:bCs/>
                <w:sz w:val="24"/>
                <w:szCs w:val="24"/>
              </w:rPr>
              <w:fldChar w:fldCharType="begin"/>
            </w:r>
            <w:r w:rsidRPr="00FB1E92">
              <w:rPr>
                <w:bCs/>
              </w:rPr>
              <w:instrText>PAGE</w:instrText>
            </w:r>
            <w:r w:rsidRPr="00FB1E92">
              <w:rPr>
                <w:bCs/>
                <w:sz w:val="24"/>
                <w:szCs w:val="24"/>
              </w:rPr>
              <w:fldChar w:fldCharType="separate"/>
            </w:r>
            <w:r w:rsidR="001A5D5C">
              <w:rPr>
                <w:bCs/>
                <w:noProof/>
              </w:rPr>
              <w:t>1</w:t>
            </w:r>
            <w:r w:rsidRPr="00FB1E92">
              <w:rPr>
                <w:bCs/>
                <w:sz w:val="24"/>
                <w:szCs w:val="24"/>
              </w:rPr>
              <w:fldChar w:fldCharType="end"/>
            </w:r>
            <w:r w:rsidRPr="00FB1E92">
              <w:t xml:space="preserve"> av </w:t>
            </w:r>
            <w:r w:rsidRPr="00FB1E92">
              <w:rPr>
                <w:bCs/>
                <w:sz w:val="24"/>
                <w:szCs w:val="24"/>
              </w:rPr>
              <w:fldChar w:fldCharType="begin"/>
            </w:r>
            <w:r w:rsidRPr="00FB1E92">
              <w:rPr>
                <w:bCs/>
              </w:rPr>
              <w:instrText>NUMPAGES</w:instrText>
            </w:r>
            <w:r w:rsidRPr="00FB1E92">
              <w:rPr>
                <w:bCs/>
                <w:sz w:val="24"/>
                <w:szCs w:val="24"/>
              </w:rPr>
              <w:fldChar w:fldCharType="separate"/>
            </w:r>
            <w:r w:rsidR="001A5D5C">
              <w:rPr>
                <w:bCs/>
                <w:noProof/>
              </w:rPr>
              <w:t>4</w:t>
            </w:r>
            <w:r w:rsidRPr="00FB1E92">
              <w:rPr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0118E45C" w14:textId="24541326" w:rsidR="00686197" w:rsidRDefault="00FB1E92">
    <w:pPr>
      <w:pStyle w:val="Bunntekst"/>
    </w:pPr>
    <w:r w:rsidRPr="00FB1E92">
      <w:t>KVA-KS-HMS-002</w:t>
    </w:r>
    <w:r>
      <w:t xml:space="preserve">. </w:t>
    </w:r>
    <w:r w:rsidR="00F026B1" w:rsidRPr="00F026B1">
      <w:t>HMS-opplæring ved videregående skoler i Agder fylkeskommune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9A13887" w14:textId="77777777" w:rsidR="002839BD" w:rsidRDefault="002839BD" w:rsidP="00191E7E">
      <w:pPr>
        <w:spacing w:after="0" w:line="240" w:lineRule="auto"/>
      </w:pPr>
      <w:r>
        <w:separator/>
      </w:r>
    </w:p>
  </w:footnote>
  <w:footnote w:type="continuationSeparator" w:id="0">
    <w:p w14:paraId="0E907AD6" w14:textId="77777777" w:rsidR="002839BD" w:rsidRDefault="002839BD" w:rsidP="00191E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027305" w14:textId="77777777" w:rsidR="00191E7E" w:rsidRDefault="00BD42E0">
    <w:pPr>
      <w:pStyle w:val="Topptekst"/>
    </w:pPr>
    <w:r>
      <w:rPr>
        <w:noProof/>
        <w:lang w:eastAsia="nb-NO"/>
      </w:rPr>
      <w:drawing>
        <wp:anchor distT="0" distB="0" distL="114300" distR="114300" simplePos="0" relativeHeight="251661312" behindDoc="1" locked="0" layoutInCell="1" allowOverlap="1" wp14:anchorId="21EB3EAD" wp14:editId="58D04006">
          <wp:simplePos x="0" y="0"/>
          <wp:positionH relativeFrom="margin">
            <wp:posOffset>-559435</wp:posOffset>
          </wp:positionH>
          <wp:positionV relativeFrom="paragraph">
            <wp:posOffset>-194310</wp:posOffset>
          </wp:positionV>
          <wp:extent cx="2136140" cy="581025"/>
          <wp:effectExtent l="0" t="0" r="0" b="9525"/>
          <wp:wrapTight wrapText="bothSides">
            <wp:wrapPolygon edited="0">
              <wp:start x="0" y="0"/>
              <wp:lineTo x="0" y="16997"/>
              <wp:lineTo x="1541" y="21246"/>
              <wp:lineTo x="2889" y="21246"/>
              <wp:lineTo x="21382" y="15580"/>
              <wp:lineTo x="21382" y="7790"/>
              <wp:lineTo x="15218" y="3541"/>
              <wp:lineTo x="5008" y="0"/>
              <wp:lineTo x="0" y="0"/>
            </wp:wrapPolygon>
          </wp:wrapTight>
          <wp:docPr id="14" name="Bild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Kvadraturen_vgs_rgb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36140" cy="5810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nb-NO"/>
      </w:rPr>
      <w:drawing>
        <wp:anchor distT="0" distB="0" distL="114300" distR="114300" simplePos="0" relativeHeight="251660288" behindDoc="1" locked="0" layoutInCell="1" allowOverlap="1" wp14:anchorId="48350377" wp14:editId="34D2CB8A">
          <wp:simplePos x="0" y="0"/>
          <wp:positionH relativeFrom="page">
            <wp:align>left</wp:align>
          </wp:positionH>
          <wp:positionV relativeFrom="paragraph">
            <wp:posOffset>-449375</wp:posOffset>
          </wp:positionV>
          <wp:extent cx="7555230" cy="1121410"/>
          <wp:effectExtent l="0" t="0" r="7620" b="2540"/>
          <wp:wrapTight wrapText="bothSides">
            <wp:wrapPolygon edited="0">
              <wp:start x="0" y="0"/>
              <wp:lineTo x="0" y="21282"/>
              <wp:lineTo x="21567" y="21282"/>
              <wp:lineTo x="21567" y="0"/>
              <wp:lineTo x="0" y="0"/>
            </wp:wrapPolygon>
          </wp:wrapTight>
          <wp:docPr id="13" name="Bild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AGDER_profilelement_LAND (1)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5230" cy="11214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1545F"/>
    <w:multiLevelType w:val="hybridMultilevel"/>
    <w:tmpl w:val="13EEFB4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FB602A"/>
    <w:multiLevelType w:val="hybridMultilevel"/>
    <w:tmpl w:val="E788DFC6"/>
    <w:lvl w:ilvl="0" w:tplc="2892F322">
      <w:start w:val="5"/>
      <w:numFmt w:val="bullet"/>
      <w:lvlText w:val="•"/>
      <w:lvlJc w:val="left"/>
      <w:pPr>
        <w:ind w:left="1065" w:hanging="705"/>
      </w:pPr>
      <w:rPr>
        <w:rFonts w:ascii="Arial" w:eastAsiaTheme="minorHAnsi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F31F2F"/>
    <w:multiLevelType w:val="hybridMultilevel"/>
    <w:tmpl w:val="F8A22560"/>
    <w:lvl w:ilvl="0" w:tplc="2892F322">
      <w:start w:val="5"/>
      <w:numFmt w:val="bullet"/>
      <w:lvlText w:val="•"/>
      <w:lvlJc w:val="left"/>
      <w:pPr>
        <w:ind w:left="1413" w:hanging="705"/>
      </w:pPr>
      <w:rPr>
        <w:rFonts w:ascii="Arial" w:eastAsiaTheme="minorHAnsi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46295872"/>
    <w:multiLevelType w:val="hybridMultilevel"/>
    <w:tmpl w:val="01824F4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4F52207"/>
    <w:multiLevelType w:val="hybridMultilevel"/>
    <w:tmpl w:val="29B09EEC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F930FFC"/>
    <w:multiLevelType w:val="hybridMultilevel"/>
    <w:tmpl w:val="AD007108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1E7E"/>
    <w:rsid w:val="00191E7E"/>
    <w:rsid w:val="001A5D5C"/>
    <w:rsid w:val="001F068D"/>
    <w:rsid w:val="00202A93"/>
    <w:rsid w:val="002839BD"/>
    <w:rsid w:val="002B19FD"/>
    <w:rsid w:val="003167C2"/>
    <w:rsid w:val="0038201C"/>
    <w:rsid w:val="003F14EE"/>
    <w:rsid w:val="004D009D"/>
    <w:rsid w:val="005677C1"/>
    <w:rsid w:val="00571E13"/>
    <w:rsid w:val="006610E6"/>
    <w:rsid w:val="00686197"/>
    <w:rsid w:val="006C0D71"/>
    <w:rsid w:val="007E7244"/>
    <w:rsid w:val="0097474E"/>
    <w:rsid w:val="00AC222A"/>
    <w:rsid w:val="00BA6FC4"/>
    <w:rsid w:val="00BD42E0"/>
    <w:rsid w:val="00C22BC9"/>
    <w:rsid w:val="00C53545"/>
    <w:rsid w:val="00CD7BA7"/>
    <w:rsid w:val="00DE32A4"/>
    <w:rsid w:val="00E625BA"/>
    <w:rsid w:val="00ED6211"/>
    <w:rsid w:val="00F026B1"/>
    <w:rsid w:val="00F609C8"/>
    <w:rsid w:val="00F70A06"/>
    <w:rsid w:val="00FB1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7F0F8D06"/>
  <w15:chartTrackingRefBased/>
  <w15:docId w15:val="{00778758-4267-4C96-ADDE-40E9F9298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rebuchet MS" w:eastAsiaTheme="minorHAnsi" w:hAnsi="Trebuchet MS" w:cstheme="minorBidi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02A93"/>
  </w:style>
  <w:style w:type="paragraph" w:styleId="Overskrift1">
    <w:name w:val="heading 1"/>
    <w:basedOn w:val="Normal"/>
    <w:next w:val="Normal"/>
    <w:link w:val="Overskrift1Tegn"/>
    <w:uiPriority w:val="9"/>
    <w:qFormat/>
    <w:rsid w:val="006C0D7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6C0D7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FB1E9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191E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191E7E"/>
  </w:style>
  <w:style w:type="paragraph" w:styleId="Bunntekst">
    <w:name w:val="footer"/>
    <w:basedOn w:val="Normal"/>
    <w:link w:val="BunntekstTegn"/>
    <w:uiPriority w:val="99"/>
    <w:unhideWhenUsed/>
    <w:rsid w:val="00191E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191E7E"/>
  </w:style>
  <w:style w:type="paragraph" w:customStyle="1" w:styleId="Default">
    <w:name w:val="Default"/>
    <w:rsid w:val="00BD42E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Listeavsnitt">
    <w:name w:val="List Paragraph"/>
    <w:basedOn w:val="Normal"/>
    <w:uiPriority w:val="34"/>
    <w:qFormat/>
    <w:rsid w:val="001F068D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F026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styleId="Sterk">
    <w:name w:val="Strong"/>
    <w:basedOn w:val="Standardskriftforavsnitt"/>
    <w:uiPriority w:val="22"/>
    <w:qFormat/>
    <w:rsid w:val="00F026B1"/>
    <w:rPr>
      <w:b/>
      <w:bCs/>
    </w:rPr>
  </w:style>
  <w:style w:type="character" w:styleId="Hyperkobling">
    <w:name w:val="Hyperlink"/>
    <w:basedOn w:val="Standardskriftforavsnitt"/>
    <w:uiPriority w:val="99"/>
    <w:unhideWhenUsed/>
    <w:rsid w:val="00F026B1"/>
    <w:rPr>
      <w:color w:val="0000FF"/>
      <w:u w:val="single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6C0D71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6C0D71"/>
    <w:pPr>
      <w:spacing w:line="259" w:lineRule="auto"/>
      <w:outlineLvl w:val="9"/>
    </w:pPr>
    <w:rPr>
      <w:lang w:eastAsia="nb-NO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6C0D7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INNH1">
    <w:name w:val="toc 1"/>
    <w:basedOn w:val="Normal"/>
    <w:next w:val="Normal"/>
    <w:autoRedefine/>
    <w:uiPriority w:val="39"/>
    <w:unhideWhenUsed/>
    <w:rsid w:val="006C0D71"/>
    <w:pPr>
      <w:spacing w:after="100"/>
    </w:pPr>
  </w:style>
  <w:style w:type="paragraph" w:styleId="INNH2">
    <w:name w:val="toc 2"/>
    <w:basedOn w:val="Normal"/>
    <w:next w:val="Normal"/>
    <w:autoRedefine/>
    <w:uiPriority w:val="39"/>
    <w:unhideWhenUsed/>
    <w:rsid w:val="006C0D71"/>
    <w:pPr>
      <w:spacing w:after="100"/>
      <w:ind w:left="200"/>
    </w:pPr>
  </w:style>
  <w:style w:type="table" w:styleId="Tabellrutenett">
    <w:name w:val="Table Grid"/>
    <w:basedOn w:val="Vanligtabell"/>
    <w:rsid w:val="00FB1E92"/>
    <w:pPr>
      <w:spacing w:after="0" w:line="240" w:lineRule="auto"/>
    </w:pPr>
    <w:rPr>
      <w:rFonts w:ascii="Cambria" w:eastAsia="MS Mincho" w:hAnsi="Cambria" w:cs="Times New Roman"/>
      <w:szCs w:val="20"/>
      <w:lang w:eastAsia="nb-N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FB1E9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INNH3">
    <w:name w:val="toc 3"/>
    <w:basedOn w:val="Normal"/>
    <w:next w:val="Normal"/>
    <w:autoRedefine/>
    <w:uiPriority w:val="39"/>
    <w:unhideWhenUsed/>
    <w:rsid w:val="00FB1E92"/>
    <w:pPr>
      <w:spacing w:after="100"/>
      <w:ind w:left="400"/>
    </w:pPr>
  </w:style>
  <w:style w:type="character" w:styleId="Fulgthyperkobling">
    <w:name w:val="FollowedHyperlink"/>
    <w:basedOn w:val="Standardskriftforavsnitt"/>
    <w:uiPriority w:val="99"/>
    <w:semiHidden/>
    <w:unhideWhenUsed/>
    <w:rsid w:val="006610E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arbeidstilsynet.no/lov.html?tid=78118" TargetMode="External"/><Relationship Id="rId18" Type="http://schemas.openxmlformats.org/officeDocument/2006/relationships/hyperlink" Target="https://ndla.no/nb/subject:1:ab5e9191-407a-492e-a2b9-5071275a37a7/topic:3:183717/topic:3:184419/" TargetMode="Externa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hyperlink" Target="https://www.arbeidstilsynet.no/ung" TargetMode="External"/><Relationship Id="rId17" Type="http://schemas.openxmlformats.org/officeDocument/2006/relationships/hyperlink" Target="https://ndla.no/nb/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arbeidstilsynet.no/arbeidsforhold/tilrettelegging/ungdom-i-arbeid/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lovdata.no/forskrift/2011-12-06-1355/&#167;12-5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://www.arbeidstilsynet.no/resultat.html?q=HMS" TargetMode="Externa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hyperlink" Target="https://ndla.no/nb/subject:1:8c5a9fdd-4fa4-456b-9afe-34e7e776b4e7/topic:4:1:182416/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arbeidstilsynet.no/lov.html?tid=78118" TargetMode="Externa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A167F270E4B746BE111133331000FE" ma:contentTypeVersion="10" ma:contentTypeDescription="Create a new document." ma:contentTypeScope="" ma:versionID="732be5c13e9ebd13e1e99f8428df5ea1">
  <xsd:schema xmlns:xsd="http://www.w3.org/2001/XMLSchema" xmlns:xs="http://www.w3.org/2001/XMLSchema" xmlns:p="http://schemas.microsoft.com/office/2006/metadata/properties" xmlns:ns3="3f8931f6-5e80-44e7-8ecd-e4ad14b879c8" xmlns:ns4="dde9cfc2-a86d-4c51-8a41-41276bcf4bb8" targetNamespace="http://schemas.microsoft.com/office/2006/metadata/properties" ma:root="true" ma:fieldsID="d0df8096dcb53e797324b45a23aa0f03" ns3:_="" ns4:_="">
    <xsd:import namespace="3f8931f6-5e80-44e7-8ecd-e4ad14b879c8"/>
    <xsd:import namespace="dde9cfc2-a86d-4c51-8a41-41276bcf4bb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8931f6-5e80-44e7-8ecd-e4ad14b879c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e9cfc2-a86d-4c51-8a41-41276bcf4bb8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08881B-B8E7-4D65-AA58-4DB66638B2E8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purl.org/dc/terms/"/>
    <ds:schemaRef ds:uri="3f8931f6-5e80-44e7-8ecd-e4ad14b879c8"/>
    <ds:schemaRef ds:uri="dde9cfc2-a86d-4c51-8a41-41276bcf4bb8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1BC9F710-5491-4C9C-9563-2A4896F0B3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f8931f6-5e80-44e7-8ecd-e4ad14b879c8"/>
    <ds:schemaRef ds:uri="dde9cfc2-a86d-4c51-8a41-41276bcf4bb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498E175-796A-4E06-AD3C-F2A99AEEB92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A6FA566-BF88-4C65-A51E-C04A42D599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4</Pages>
  <Words>1264</Words>
  <Characters>6702</Characters>
  <Application>Microsoft Office Word</Application>
  <DocSecurity>0</DocSecurity>
  <Lines>55</Lines>
  <Paragraphs>15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IKT Agder</Company>
  <LinksUpToDate>false</LinksUpToDate>
  <CharactersWithSpaces>7951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Pasquarelli, Bianca Ferreira</dc:creator>
  <cp:keywords/>
  <dc:description/>
  <cp:lastModifiedBy>Andersen, Valeriia</cp:lastModifiedBy>
  <cp:revision>9</cp:revision>
  <dcterms:created xsi:type="dcterms:W3CDTF">2021-04-26T12:51:00Z</dcterms:created>
  <dcterms:modified xsi:type="dcterms:W3CDTF">2021-12-20T13:42:00Z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0x010100A1A167F270E4B746BE111133331000FE</vt:lpwstr>
  </property>
</Properties>
</file>